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F85F" w14:textId="58D3EE5E" w:rsidR="00A8583C" w:rsidRPr="0070180C" w:rsidRDefault="00A8583C" w:rsidP="00A8583C">
      <w:pPr>
        <w:pStyle w:val="Overskrift1"/>
        <w:rPr>
          <w:rFonts w:ascii="Aptos" w:hAnsi="Aptos"/>
          <w:sz w:val="22"/>
          <w:szCs w:val="22"/>
        </w:rPr>
      </w:pPr>
      <w:bookmarkStart w:id="0" w:name="_Toc208864476"/>
      <w:r w:rsidRPr="0070180C">
        <w:rPr>
          <w:rFonts w:ascii="Aptos" w:hAnsi="Aptos"/>
        </w:rPr>
        <w:t xml:space="preserve">HMS Plan </w:t>
      </w:r>
      <w:r w:rsidR="008B48D0" w:rsidRPr="0070180C">
        <w:rPr>
          <w:rFonts w:ascii="Aptos" w:hAnsi="Aptos"/>
        </w:rPr>
        <w:t xml:space="preserve">– </w:t>
      </w:r>
      <w:r w:rsidR="002F7846">
        <w:rPr>
          <w:rFonts w:ascii="Aptos" w:hAnsi="Aptos"/>
        </w:rPr>
        <w:t>MAL</w:t>
      </w:r>
      <w:bookmarkEnd w:id="0"/>
    </w:p>
    <w:p w14:paraId="0CA64163" w14:textId="77777777" w:rsidR="00A8583C" w:rsidRPr="0070180C" w:rsidRDefault="00A8583C" w:rsidP="00A8583C">
      <w:pPr>
        <w:rPr>
          <w:rFonts w:ascii="Aptos" w:hAnsi="Aptos"/>
        </w:rPr>
      </w:pPr>
    </w:p>
    <w:sdt>
      <w:sdtPr>
        <w:rPr>
          <w:rFonts w:ascii="Aptos" w:eastAsiaTheme="minorEastAsia" w:hAnsi="Aptos" w:cstheme="minorBidi"/>
          <w:color w:val="auto"/>
          <w:sz w:val="20"/>
          <w:szCs w:val="20"/>
        </w:rPr>
        <w:id w:val="-445470359"/>
        <w:docPartObj>
          <w:docPartGallery w:val="Table of Contents"/>
          <w:docPartUnique/>
        </w:docPartObj>
      </w:sdtPr>
      <w:sdtEndPr>
        <w:rPr>
          <w:b/>
          <w:bCs/>
        </w:rPr>
      </w:sdtEndPr>
      <w:sdtContent>
        <w:p w14:paraId="61272384" w14:textId="77777777" w:rsidR="00A8583C" w:rsidRPr="0070180C" w:rsidRDefault="00A8583C" w:rsidP="00A8583C">
          <w:pPr>
            <w:pStyle w:val="Overskriftforinnholdsfortegnelse"/>
            <w:rPr>
              <w:rFonts w:ascii="Aptos" w:hAnsi="Aptos"/>
            </w:rPr>
          </w:pPr>
          <w:r w:rsidRPr="0070180C">
            <w:rPr>
              <w:rFonts w:ascii="Aptos" w:hAnsi="Aptos"/>
            </w:rPr>
            <w:t>Innhold</w:t>
          </w:r>
        </w:p>
        <w:p w14:paraId="14E666BE" w14:textId="654A0AB2" w:rsidR="005427DD" w:rsidRDefault="00A8583C">
          <w:pPr>
            <w:pStyle w:val="INNH1"/>
            <w:tabs>
              <w:tab w:val="right" w:leader="dot" w:pos="9062"/>
            </w:tabs>
            <w:rPr>
              <w:noProof/>
              <w:kern w:val="2"/>
              <w:sz w:val="24"/>
              <w:szCs w:val="24"/>
              <w:lang w:eastAsia="nb-NO"/>
              <w14:ligatures w14:val="standardContextual"/>
            </w:rPr>
          </w:pPr>
          <w:r w:rsidRPr="0070180C">
            <w:rPr>
              <w:rFonts w:ascii="Aptos" w:hAnsi="Aptos"/>
            </w:rPr>
            <w:fldChar w:fldCharType="begin"/>
          </w:r>
          <w:r w:rsidRPr="0070180C">
            <w:rPr>
              <w:rFonts w:ascii="Aptos" w:hAnsi="Aptos"/>
            </w:rPr>
            <w:instrText xml:space="preserve"> TOC \o "1-3" \h \z \u </w:instrText>
          </w:r>
          <w:r w:rsidRPr="0070180C">
            <w:rPr>
              <w:rFonts w:ascii="Aptos" w:hAnsi="Aptos"/>
            </w:rPr>
            <w:fldChar w:fldCharType="separate"/>
          </w:r>
          <w:hyperlink w:anchor="_Toc208864476" w:history="1">
            <w:r w:rsidR="005427DD" w:rsidRPr="00411A85">
              <w:rPr>
                <w:rStyle w:val="Hyperkobling"/>
                <w:rFonts w:ascii="Aptos" w:hAnsi="Aptos"/>
                <w:noProof/>
              </w:rPr>
              <w:t>HMS Plan – MAL</w:t>
            </w:r>
            <w:r w:rsidR="005427DD">
              <w:rPr>
                <w:noProof/>
                <w:webHidden/>
              </w:rPr>
              <w:tab/>
            </w:r>
            <w:r w:rsidR="005427DD">
              <w:rPr>
                <w:noProof/>
                <w:webHidden/>
              </w:rPr>
              <w:fldChar w:fldCharType="begin"/>
            </w:r>
            <w:r w:rsidR="005427DD">
              <w:rPr>
                <w:noProof/>
                <w:webHidden/>
              </w:rPr>
              <w:instrText xml:space="preserve"> PAGEREF _Toc208864476 \h </w:instrText>
            </w:r>
            <w:r w:rsidR="005427DD">
              <w:rPr>
                <w:noProof/>
                <w:webHidden/>
              </w:rPr>
            </w:r>
            <w:r w:rsidR="005427DD">
              <w:rPr>
                <w:noProof/>
                <w:webHidden/>
              </w:rPr>
              <w:fldChar w:fldCharType="separate"/>
            </w:r>
            <w:r w:rsidR="005427DD">
              <w:rPr>
                <w:noProof/>
                <w:webHidden/>
              </w:rPr>
              <w:t>1</w:t>
            </w:r>
            <w:r w:rsidR="005427DD">
              <w:rPr>
                <w:noProof/>
                <w:webHidden/>
              </w:rPr>
              <w:fldChar w:fldCharType="end"/>
            </w:r>
          </w:hyperlink>
        </w:p>
        <w:p w14:paraId="66004B5B" w14:textId="7D53C97D" w:rsidR="005427DD" w:rsidRDefault="005427DD">
          <w:pPr>
            <w:pStyle w:val="INNH3"/>
            <w:tabs>
              <w:tab w:val="right" w:leader="dot" w:pos="9062"/>
            </w:tabs>
            <w:rPr>
              <w:noProof/>
              <w:kern w:val="2"/>
              <w:sz w:val="24"/>
              <w:szCs w:val="24"/>
              <w:lang w:eastAsia="nb-NO"/>
              <w14:ligatures w14:val="standardContextual"/>
            </w:rPr>
          </w:pPr>
          <w:hyperlink w:anchor="_Toc208864477" w:history="1">
            <w:r w:rsidRPr="00411A85">
              <w:rPr>
                <w:rStyle w:val="Hyperkobling"/>
                <w:rFonts w:ascii="Aptos" w:hAnsi="Aptos"/>
                <w:noProof/>
              </w:rPr>
              <w:t>Prosjektets mål for Helse, miljø og sikkerhet</w:t>
            </w:r>
            <w:r>
              <w:rPr>
                <w:noProof/>
                <w:webHidden/>
              </w:rPr>
              <w:tab/>
            </w:r>
            <w:r>
              <w:rPr>
                <w:noProof/>
                <w:webHidden/>
              </w:rPr>
              <w:fldChar w:fldCharType="begin"/>
            </w:r>
            <w:r>
              <w:rPr>
                <w:noProof/>
                <w:webHidden/>
              </w:rPr>
              <w:instrText xml:space="preserve"> PAGEREF _Toc208864477 \h </w:instrText>
            </w:r>
            <w:r>
              <w:rPr>
                <w:noProof/>
                <w:webHidden/>
              </w:rPr>
            </w:r>
            <w:r>
              <w:rPr>
                <w:noProof/>
                <w:webHidden/>
              </w:rPr>
              <w:fldChar w:fldCharType="separate"/>
            </w:r>
            <w:r>
              <w:rPr>
                <w:noProof/>
                <w:webHidden/>
              </w:rPr>
              <w:t>4</w:t>
            </w:r>
            <w:r>
              <w:rPr>
                <w:noProof/>
                <w:webHidden/>
              </w:rPr>
              <w:fldChar w:fldCharType="end"/>
            </w:r>
          </w:hyperlink>
        </w:p>
        <w:p w14:paraId="3457D513" w14:textId="63730607" w:rsidR="005427DD" w:rsidRDefault="005427DD">
          <w:pPr>
            <w:pStyle w:val="INNH2"/>
            <w:tabs>
              <w:tab w:val="right" w:leader="dot" w:pos="9062"/>
            </w:tabs>
            <w:rPr>
              <w:noProof/>
              <w:kern w:val="2"/>
              <w:sz w:val="24"/>
              <w:szCs w:val="24"/>
              <w:lang w:eastAsia="nb-NO"/>
              <w14:ligatures w14:val="standardContextual"/>
            </w:rPr>
          </w:pPr>
          <w:hyperlink w:anchor="_Toc208864478" w:history="1">
            <w:r w:rsidRPr="00411A85">
              <w:rPr>
                <w:rStyle w:val="Hyperkobling"/>
                <w:rFonts w:ascii="Aptos" w:hAnsi="Aptos"/>
                <w:noProof/>
              </w:rPr>
              <w:t>HMS Organisasjon i prosjektet</w:t>
            </w:r>
            <w:r>
              <w:rPr>
                <w:noProof/>
                <w:webHidden/>
              </w:rPr>
              <w:tab/>
            </w:r>
            <w:r>
              <w:rPr>
                <w:noProof/>
                <w:webHidden/>
              </w:rPr>
              <w:fldChar w:fldCharType="begin"/>
            </w:r>
            <w:r>
              <w:rPr>
                <w:noProof/>
                <w:webHidden/>
              </w:rPr>
              <w:instrText xml:space="preserve"> PAGEREF _Toc208864478 \h </w:instrText>
            </w:r>
            <w:r>
              <w:rPr>
                <w:noProof/>
                <w:webHidden/>
              </w:rPr>
            </w:r>
            <w:r>
              <w:rPr>
                <w:noProof/>
                <w:webHidden/>
              </w:rPr>
              <w:fldChar w:fldCharType="separate"/>
            </w:r>
            <w:r>
              <w:rPr>
                <w:noProof/>
                <w:webHidden/>
              </w:rPr>
              <w:t>4</w:t>
            </w:r>
            <w:r>
              <w:rPr>
                <w:noProof/>
                <w:webHidden/>
              </w:rPr>
              <w:fldChar w:fldCharType="end"/>
            </w:r>
          </w:hyperlink>
        </w:p>
        <w:p w14:paraId="28960CC6" w14:textId="7A5761C7" w:rsidR="005427DD" w:rsidRDefault="005427DD">
          <w:pPr>
            <w:pStyle w:val="INNH3"/>
            <w:tabs>
              <w:tab w:val="right" w:leader="dot" w:pos="9062"/>
            </w:tabs>
            <w:rPr>
              <w:noProof/>
              <w:kern w:val="2"/>
              <w:sz w:val="24"/>
              <w:szCs w:val="24"/>
              <w:lang w:eastAsia="nb-NO"/>
              <w14:ligatures w14:val="standardContextual"/>
            </w:rPr>
          </w:pPr>
          <w:hyperlink w:anchor="_Toc208864479" w:history="1">
            <w:r w:rsidRPr="00411A85">
              <w:rPr>
                <w:rStyle w:val="Hyperkobling"/>
                <w:rFonts w:ascii="Aptos" w:hAnsi="Aptos"/>
                <w:noProof/>
              </w:rPr>
              <w:t>Organisasjonskart, roller og ansvar</w:t>
            </w:r>
            <w:r>
              <w:rPr>
                <w:noProof/>
                <w:webHidden/>
              </w:rPr>
              <w:tab/>
            </w:r>
            <w:r>
              <w:rPr>
                <w:noProof/>
                <w:webHidden/>
              </w:rPr>
              <w:fldChar w:fldCharType="begin"/>
            </w:r>
            <w:r>
              <w:rPr>
                <w:noProof/>
                <w:webHidden/>
              </w:rPr>
              <w:instrText xml:space="preserve"> PAGEREF _Toc208864479 \h </w:instrText>
            </w:r>
            <w:r>
              <w:rPr>
                <w:noProof/>
                <w:webHidden/>
              </w:rPr>
            </w:r>
            <w:r>
              <w:rPr>
                <w:noProof/>
                <w:webHidden/>
              </w:rPr>
              <w:fldChar w:fldCharType="separate"/>
            </w:r>
            <w:r>
              <w:rPr>
                <w:noProof/>
                <w:webHidden/>
              </w:rPr>
              <w:t>4</w:t>
            </w:r>
            <w:r>
              <w:rPr>
                <w:noProof/>
                <w:webHidden/>
              </w:rPr>
              <w:fldChar w:fldCharType="end"/>
            </w:r>
          </w:hyperlink>
        </w:p>
        <w:p w14:paraId="1F74DDBA" w14:textId="4593A6FD" w:rsidR="005427DD" w:rsidRDefault="005427DD">
          <w:pPr>
            <w:pStyle w:val="INNH3"/>
            <w:tabs>
              <w:tab w:val="right" w:leader="dot" w:pos="9062"/>
            </w:tabs>
            <w:rPr>
              <w:noProof/>
              <w:kern w:val="2"/>
              <w:sz w:val="24"/>
              <w:szCs w:val="24"/>
              <w:lang w:eastAsia="nb-NO"/>
              <w14:ligatures w14:val="standardContextual"/>
            </w:rPr>
          </w:pPr>
          <w:hyperlink w:anchor="_Toc208864480" w:history="1">
            <w:r w:rsidRPr="00411A85">
              <w:rPr>
                <w:rStyle w:val="Hyperkobling"/>
                <w:rFonts w:ascii="Aptos" w:hAnsi="Aptos"/>
                <w:noProof/>
              </w:rPr>
              <w:t>Hovedbedrift, samordning og kontroll av UE</w:t>
            </w:r>
            <w:r>
              <w:rPr>
                <w:noProof/>
                <w:webHidden/>
              </w:rPr>
              <w:tab/>
            </w:r>
            <w:r>
              <w:rPr>
                <w:noProof/>
                <w:webHidden/>
              </w:rPr>
              <w:fldChar w:fldCharType="begin"/>
            </w:r>
            <w:r>
              <w:rPr>
                <w:noProof/>
                <w:webHidden/>
              </w:rPr>
              <w:instrText xml:space="preserve"> PAGEREF _Toc208864480 \h </w:instrText>
            </w:r>
            <w:r>
              <w:rPr>
                <w:noProof/>
                <w:webHidden/>
              </w:rPr>
            </w:r>
            <w:r>
              <w:rPr>
                <w:noProof/>
                <w:webHidden/>
              </w:rPr>
              <w:fldChar w:fldCharType="separate"/>
            </w:r>
            <w:r>
              <w:rPr>
                <w:noProof/>
                <w:webHidden/>
              </w:rPr>
              <w:t>5</w:t>
            </w:r>
            <w:r>
              <w:rPr>
                <w:noProof/>
                <w:webHidden/>
              </w:rPr>
              <w:fldChar w:fldCharType="end"/>
            </w:r>
          </w:hyperlink>
        </w:p>
        <w:p w14:paraId="616ADB38" w14:textId="02EADA36" w:rsidR="005427DD" w:rsidRDefault="005427DD">
          <w:pPr>
            <w:pStyle w:val="INNH2"/>
            <w:tabs>
              <w:tab w:val="right" w:leader="dot" w:pos="9062"/>
            </w:tabs>
            <w:rPr>
              <w:noProof/>
              <w:kern w:val="2"/>
              <w:sz w:val="24"/>
              <w:szCs w:val="24"/>
              <w:lang w:eastAsia="nb-NO"/>
              <w14:ligatures w14:val="standardContextual"/>
            </w:rPr>
          </w:pPr>
          <w:hyperlink w:anchor="_Toc208864481" w:history="1">
            <w:r w:rsidRPr="00411A85">
              <w:rPr>
                <w:rStyle w:val="Hyperkobling"/>
                <w:rFonts w:ascii="Aptos" w:hAnsi="Aptos"/>
                <w:noProof/>
              </w:rPr>
              <w:t>Risikostyring av HMS</w:t>
            </w:r>
            <w:r>
              <w:rPr>
                <w:noProof/>
                <w:webHidden/>
              </w:rPr>
              <w:tab/>
            </w:r>
            <w:r>
              <w:rPr>
                <w:noProof/>
                <w:webHidden/>
              </w:rPr>
              <w:fldChar w:fldCharType="begin"/>
            </w:r>
            <w:r>
              <w:rPr>
                <w:noProof/>
                <w:webHidden/>
              </w:rPr>
              <w:instrText xml:space="preserve"> PAGEREF _Toc208864481 \h </w:instrText>
            </w:r>
            <w:r>
              <w:rPr>
                <w:noProof/>
                <w:webHidden/>
              </w:rPr>
            </w:r>
            <w:r>
              <w:rPr>
                <w:noProof/>
                <w:webHidden/>
              </w:rPr>
              <w:fldChar w:fldCharType="separate"/>
            </w:r>
            <w:r>
              <w:rPr>
                <w:noProof/>
                <w:webHidden/>
              </w:rPr>
              <w:t>5</w:t>
            </w:r>
            <w:r>
              <w:rPr>
                <w:noProof/>
                <w:webHidden/>
              </w:rPr>
              <w:fldChar w:fldCharType="end"/>
            </w:r>
          </w:hyperlink>
        </w:p>
        <w:p w14:paraId="5B68EB74" w14:textId="583A545F" w:rsidR="005427DD" w:rsidRDefault="005427DD">
          <w:pPr>
            <w:pStyle w:val="INNH3"/>
            <w:tabs>
              <w:tab w:val="right" w:leader="dot" w:pos="9062"/>
            </w:tabs>
            <w:rPr>
              <w:noProof/>
              <w:kern w:val="2"/>
              <w:sz w:val="24"/>
              <w:szCs w:val="24"/>
              <w:lang w:eastAsia="nb-NO"/>
              <w14:ligatures w14:val="standardContextual"/>
            </w:rPr>
          </w:pPr>
          <w:hyperlink w:anchor="_Toc208864482" w:history="1">
            <w:r w:rsidRPr="00411A85">
              <w:rPr>
                <w:rStyle w:val="Hyperkobling"/>
                <w:rFonts w:ascii="Aptos" w:hAnsi="Aptos"/>
                <w:noProof/>
              </w:rPr>
              <w:t>Risikoanalyse</w:t>
            </w:r>
            <w:r>
              <w:rPr>
                <w:noProof/>
                <w:webHidden/>
              </w:rPr>
              <w:tab/>
            </w:r>
            <w:r>
              <w:rPr>
                <w:noProof/>
                <w:webHidden/>
              </w:rPr>
              <w:fldChar w:fldCharType="begin"/>
            </w:r>
            <w:r>
              <w:rPr>
                <w:noProof/>
                <w:webHidden/>
              </w:rPr>
              <w:instrText xml:space="preserve"> PAGEREF _Toc208864482 \h </w:instrText>
            </w:r>
            <w:r>
              <w:rPr>
                <w:noProof/>
                <w:webHidden/>
              </w:rPr>
            </w:r>
            <w:r>
              <w:rPr>
                <w:noProof/>
                <w:webHidden/>
              </w:rPr>
              <w:fldChar w:fldCharType="separate"/>
            </w:r>
            <w:r>
              <w:rPr>
                <w:noProof/>
                <w:webHidden/>
              </w:rPr>
              <w:t>5</w:t>
            </w:r>
            <w:r>
              <w:rPr>
                <w:noProof/>
                <w:webHidden/>
              </w:rPr>
              <w:fldChar w:fldCharType="end"/>
            </w:r>
          </w:hyperlink>
        </w:p>
        <w:p w14:paraId="631DA17F" w14:textId="7AE825A5" w:rsidR="005427DD" w:rsidRDefault="005427DD">
          <w:pPr>
            <w:pStyle w:val="INNH3"/>
            <w:tabs>
              <w:tab w:val="right" w:leader="dot" w:pos="9062"/>
            </w:tabs>
            <w:rPr>
              <w:noProof/>
              <w:kern w:val="2"/>
              <w:sz w:val="24"/>
              <w:szCs w:val="24"/>
              <w:lang w:eastAsia="nb-NO"/>
              <w14:ligatures w14:val="standardContextual"/>
            </w:rPr>
          </w:pPr>
          <w:hyperlink w:anchor="_Toc208864483" w:history="1">
            <w:r w:rsidRPr="00411A85">
              <w:rPr>
                <w:rStyle w:val="Hyperkobling"/>
                <w:rFonts w:ascii="Aptos" w:hAnsi="Aptos"/>
                <w:noProof/>
              </w:rPr>
              <w:t>Kjentmannsrunde / oppstartskurs</w:t>
            </w:r>
            <w:r>
              <w:rPr>
                <w:noProof/>
                <w:webHidden/>
              </w:rPr>
              <w:tab/>
            </w:r>
            <w:r>
              <w:rPr>
                <w:noProof/>
                <w:webHidden/>
              </w:rPr>
              <w:fldChar w:fldCharType="begin"/>
            </w:r>
            <w:r>
              <w:rPr>
                <w:noProof/>
                <w:webHidden/>
              </w:rPr>
              <w:instrText xml:space="preserve"> PAGEREF _Toc208864483 \h </w:instrText>
            </w:r>
            <w:r>
              <w:rPr>
                <w:noProof/>
                <w:webHidden/>
              </w:rPr>
            </w:r>
            <w:r>
              <w:rPr>
                <w:noProof/>
                <w:webHidden/>
              </w:rPr>
              <w:fldChar w:fldCharType="separate"/>
            </w:r>
            <w:r>
              <w:rPr>
                <w:noProof/>
                <w:webHidden/>
              </w:rPr>
              <w:t>5</w:t>
            </w:r>
            <w:r>
              <w:rPr>
                <w:noProof/>
                <w:webHidden/>
              </w:rPr>
              <w:fldChar w:fldCharType="end"/>
            </w:r>
          </w:hyperlink>
        </w:p>
        <w:p w14:paraId="02C9759C" w14:textId="10047BAD" w:rsidR="005427DD" w:rsidRDefault="005427DD">
          <w:pPr>
            <w:pStyle w:val="INNH3"/>
            <w:tabs>
              <w:tab w:val="right" w:leader="dot" w:pos="9062"/>
            </w:tabs>
            <w:rPr>
              <w:noProof/>
              <w:kern w:val="2"/>
              <w:sz w:val="24"/>
              <w:szCs w:val="24"/>
              <w:lang w:eastAsia="nb-NO"/>
              <w14:ligatures w14:val="standardContextual"/>
            </w:rPr>
          </w:pPr>
          <w:hyperlink w:anchor="_Toc208864484" w:history="1">
            <w:r w:rsidRPr="00411A85">
              <w:rPr>
                <w:rStyle w:val="Hyperkobling"/>
                <w:rFonts w:ascii="Aptos" w:hAnsi="Aptos"/>
                <w:noProof/>
              </w:rPr>
              <w:t>Sikker jobb analyse</w:t>
            </w:r>
            <w:r>
              <w:rPr>
                <w:noProof/>
                <w:webHidden/>
              </w:rPr>
              <w:tab/>
            </w:r>
            <w:r>
              <w:rPr>
                <w:noProof/>
                <w:webHidden/>
              </w:rPr>
              <w:fldChar w:fldCharType="begin"/>
            </w:r>
            <w:r>
              <w:rPr>
                <w:noProof/>
                <w:webHidden/>
              </w:rPr>
              <w:instrText xml:space="preserve"> PAGEREF _Toc208864484 \h </w:instrText>
            </w:r>
            <w:r>
              <w:rPr>
                <w:noProof/>
                <w:webHidden/>
              </w:rPr>
            </w:r>
            <w:r>
              <w:rPr>
                <w:noProof/>
                <w:webHidden/>
              </w:rPr>
              <w:fldChar w:fldCharType="separate"/>
            </w:r>
            <w:r>
              <w:rPr>
                <w:noProof/>
                <w:webHidden/>
              </w:rPr>
              <w:t>5</w:t>
            </w:r>
            <w:r>
              <w:rPr>
                <w:noProof/>
                <w:webHidden/>
              </w:rPr>
              <w:fldChar w:fldCharType="end"/>
            </w:r>
          </w:hyperlink>
        </w:p>
        <w:p w14:paraId="05B18771" w14:textId="59B6A606" w:rsidR="005427DD" w:rsidRDefault="005427DD">
          <w:pPr>
            <w:pStyle w:val="INNH3"/>
            <w:tabs>
              <w:tab w:val="right" w:leader="dot" w:pos="9062"/>
            </w:tabs>
            <w:rPr>
              <w:noProof/>
              <w:kern w:val="2"/>
              <w:sz w:val="24"/>
              <w:szCs w:val="24"/>
              <w:lang w:eastAsia="nb-NO"/>
              <w14:ligatures w14:val="standardContextual"/>
            </w:rPr>
          </w:pPr>
          <w:hyperlink w:anchor="_Toc208864485" w:history="1">
            <w:r w:rsidRPr="00411A85">
              <w:rPr>
                <w:rStyle w:val="Hyperkobling"/>
                <w:rFonts w:ascii="Aptos" w:hAnsi="Aptos"/>
                <w:noProof/>
              </w:rPr>
              <w:t>Morgenmøte</w:t>
            </w:r>
            <w:r>
              <w:rPr>
                <w:noProof/>
                <w:webHidden/>
              </w:rPr>
              <w:tab/>
            </w:r>
            <w:r>
              <w:rPr>
                <w:noProof/>
                <w:webHidden/>
              </w:rPr>
              <w:fldChar w:fldCharType="begin"/>
            </w:r>
            <w:r>
              <w:rPr>
                <w:noProof/>
                <w:webHidden/>
              </w:rPr>
              <w:instrText xml:space="preserve"> PAGEREF _Toc208864485 \h </w:instrText>
            </w:r>
            <w:r>
              <w:rPr>
                <w:noProof/>
                <w:webHidden/>
              </w:rPr>
            </w:r>
            <w:r>
              <w:rPr>
                <w:noProof/>
                <w:webHidden/>
              </w:rPr>
              <w:fldChar w:fldCharType="separate"/>
            </w:r>
            <w:r>
              <w:rPr>
                <w:noProof/>
                <w:webHidden/>
              </w:rPr>
              <w:t>5</w:t>
            </w:r>
            <w:r>
              <w:rPr>
                <w:noProof/>
                <w:webHidden/>
              </w:rPr>
              <w:fldChar w:fldCharType="end"/>
            </w:r>
          </w:hyperlink>
        </w:p>
        <w:p w14:paraId="06A59C26" w14:textId="1E17F541" w:rsidR="005427DD" w:rsidRDefault="005427DD">
          <w:pPr>
            <w:pStyle w:val="INNH3"/>
            <w:tabs>
              <w:tab w:val="right" w:leader="dot" w:pos="9062"/>
            </w:tabs>
            <w:rPr>
              <w:noProof/>
              <w:kern w:val="2"/>
              <w:sz w:val="24"/>
              <w:szCs w:val="24"/>
              <w:lang w:eastAsia="nb-NO"/>
              <w14:ligatures w14:val="standardContextual"/>
            </w:rPr>
          </w:pPr>
          <w:hyperlink w:anchor="_Toc208864486" w:history="1">
            <w:r w:rsidRPr="00411A85">
              <w:rPr>
                <w:rStyle w:val="Hyperkobling"/>
                <w:rFonts w:ascii="Aptos" w:hAnsi="Aptos"/>
                <w:noProof/>
              </w:rPr>
              <w:t>Sikker jobb dialog / oppstartssamtale</w:t>
            </w:r>
            <w:r>
              <w:rPr>
                <w:noProof/>
                <w:webHidden/>
              </w:rPr>
              <w:tab/>
            </w:r>
            <w:r>
              <w:rPr>
                <w:noProof/>
                <w:webHidden/>
              </w:rPr>
              <w:fldChar w:fldCharType="begin"/>
            </w:r>
            <w:r>
              <w:rPr>
                <w:noProof/>
                <w:webHidden/>
              </w:rPr>
              <w:instrText xml:space="preserve"> PAGEREF _Toc208864486 \h </w:instrText>
            </w:r>
            <w:r>
              <w:rPr>
                <w:noProof/>
                <w:webHidden/>
              </w:rPr>
            </w:r>
            <w:r>
              <w:rPr>
                <w:noProof/>
                <w:webHidden/>
              </w:rPr>
              <w:fldChar w:fldCharType="separate"/>
            </w:r>
            <w:r>
              <w:rPr>
                <w:noProof/>
                <w:webHidden/>
              </w:rPr>
              <w:t>6</w:t>
            </w:r>
            <w:r>
              <w:rPr>
                <w:noProof/>
                <w:webHidden/>
              </w:rPr>
              <w:fldChar w:fldCharType="end"/>
            </w:r>
          </w:hyperlink>
        </w:p>
        <w:p w14:paraId="1A641AB7" w14:textId="67849649" w:rsidR="005427DD" w:rsidRDefault="005427DD">
          <w:pPr>
            <w:pStyle w:val="INNH3"/>
            <w:tabs>
              <w:tab w:val="right" w:leader="dot" w:pos="9062"/>
            </w:tabs>
            <w:rPr>
              <w:noProof/>
              <w:kern w:val="2"/>
              <w:sz w:val="24"/>
              <w:szCs w:val="24"/>
              <w:lang w:eastAsia="nb-NO"/>
              <w14:ligatures w14:val="standardContextual"/>
            </w:rPr>
          </w:pPr>
          <w:hyperlink w:anchor="_Toc208864487" w:history="1">
            <w:r w:rsidRPr="00411A85">
              <w:rPr>
                <w:rStyle w:val="Hyperkobling"/>
                <w:rFonts w:ascii="Aptos" w:hAnsi="Aptos"/>
                <w:noProof/>
              </w:rPr>
              <w:t>Vernerunde</w:t>
            </w:r>
            <w:r>
              <w:rPr>
                <w:noProof/>
                <w:webHidden/>
              </w:rPr>
              <w:tab/>
            </w:r>
            <w:r>
              <w:rPr>
                <w:noProof/>
                <w:webHidden/>
              </w:rPr>
              <w:fldChar w:fldCharType="begin"/>
            </w:r>
            <w:r>
              <w:rPr>
                <w:noProof/>
                <w:webHidden/>
              </w:rPr>
              <w:instrText xml:space="preserve"> PAGEREF _Toc208864487 \h </w:instrText>
            </w:r>
            <w:r>
              <w:rPr>
                <w:noProof/>
                <w:webHidden/>
              </w:rPr>
            </w:r>
            <w:r>
              <w:rPr>
                <w:noProof/>
                <w:webHidden/>
              </w:rPr>
              <w:fldChar w:fldCharType="separate"/>
            </w:r>
            <w:r>
              <w:rPr>
                <w:noProof/>
                <w:webHidden/>
              </w:rPr>
              <w:t>6</w:t>
            </w:r>
            <w:r>
              <w:rPr>
                <w:noProof/>
                <w:webHidden/>
              </w:rPr>
              <w:fldChar w:fldCharType="end"/>
            </w:r>
          </w:hyperlink>
        </w:p>
        <w:p w14:paraId="0D619C8D" w14:textId="12897572" w:rsidR="005427DD" w:rsidRDefault="005427DD">
          <w:pPr>
            <w:pStyle w:val="INNH2"/>
            <w:tabs>
              <w:tab w:val="right" w:leader="dot" w:pos="9062"/>
            </w:tabs>
            <w:rPr>
              <w:noProof/>
              <w:kern w:val="2"/>
              <w:sz w:val="24"/>
              <w:szCs w:val="24"/>
              <w:lang w:eastAsia="nb-NO"/>
              <w14:ligatures w14:val="standardContextual"/>
            </w:rPr>
          </w:pPr>
          <w:hyperlink w:anchor="_Toc208864488" w:history="1">
            <w:r w:rsidRPr="00411A85">
              <w:rPr>
                <w:rStyle w:val="Hyperkobling"/>
                <w:rFonts w:ascii="Aptos" w:hAnsi="Aptos"/>
                <w:noProof/>
              </w:rPr>
              <w:t>Riggplan</w:t>
            </w:r>
            <w:r>
              <w:rPr>
                <w:noProof/>
                <w:webHidden/>
              </w:rPr>
              <w:tab/>
            </w:r>
            <w:r>
              <w:rPr>
                <w:noProof/>
                <w:webHidden/>
              </w:rPr>
              <w:fldChar w:fldCharType="begin"/>
            </w:r>
            <w:r>
              <w:rPr>
                <w:noProof/>
                <w:webHidden/>
              </w:rPr>
              <w:instrText xml:space="preserve"> PAGEREF _Toc208864488 \h </w:instrText>
            </w:r>
            <w:r>
              <w:rPr>
                <w:noProof/>
                <w:webHidden/>
              </w:rPr>
            </w:r>
            <w:r>
              <w:rPr>
                <w:noProof/>
                <w:webHidden/>
              </w:rPr>
              <w:fldChar w:fldCharType="separate"/>
            </w:r>
            <w:r>
              <w:rPr>
                <w:noProof/>
                <w:webHidden/>
              </w:rPr>
              <w:t>6</w:t>
            </w:r>
            <w:r>
              <w:rPr>
                <w:noProof/>
                <w:webHidden/>
              </w:rPr>
              <w:fldChar w:fldCharType="end"/>
            </w:r>
          </w:hyperlink>
        </w:p>
        <w:p w14:paraId="74BF9766" w14:textId="35631CF9" w:rsidR="005427DD" w:rsidRDefault="005427DD">
          <w:pPr>
            <w:pStyle w:val="INNH2"/>
            <w:tabs>
              <w:tab w:val="right" w:leader="dot" w:pos="9062"/>
            </w:tabs>
            <w:rPr>
              <w:noProof/>
              <w:kern w:val="2"/>
              <w:sz w:val="24"/>
              <w:szCs w:val="24"/>
              <w:lang w:eastAsia="nb-NO"/>
              <w14:ligatures w14:val="standardContextual"/>
            </w:rPr>
          </w:pPr>
          <w:hyperlink w:anchor="_Toc208864489" w:history="1">
            <w:r w:rsidRPr="00411A85">
              <w:rPr>
                <w:rStyle w:val="Hyperkobling"/>
                <w:rFonts w:ascii="Aptos" w:hAnsi="Aptos"/>
                <w:noProof/>
              </w:rPr>
              <w:t>Fremdrift</w:t>
            </w:r>
            <w:r>
              <w:rPr>
                <w:noProof/>
                <w:webHidden/>
              </w:rPr>
              <w:tab/>
            </w:r>
            <w:r>
              <w:rPr>
                <w:noProof/>
                <w:webHidden/>
              </w:rPr>
              <w:fldChar w:fldCharType="begin"/>
            </w:r>
            <w:r>
              <w:rPr>
                <w:noProof/>
                <w:webHidden/>
              </w:rPr>
              <w:instrText xml:space="preserve"> PAGEREF _Toc208864489 \h </w:instrText>
            </w:r>
            <w:r>
              <w:rPr>
                <w:noProof/>
                <w:webHidden/>
              </w:rPr>
            </w:r>
            <w:r>
              <w:rPr>
                <w:noProof/>
                <w:webHidden/>
              </w:rPr>
              <w:fldChar w:fldCharType="separate"/>
            </w:r>
            <w:r>
              <w:rPr>
                <w:noProof/>
                <w:webHidden/>
              </w:rPr>
              <w:t>6</w:t>
            </w:r>
            <w:r>
              <w:rPr>
                <w:noProof/>
                <w:webHidden/>
              </w:rPr>
              <w:fldChar w:fldCharType="end"/>
            </w:r>
          </w:hyperlink>
        </w:p>
        <w:p w14:paraId="75201D83" w14:textId="6A5AC426" w:rsidR="005427DD" w:rsidRDefault="005427DD">
          <w:pPr>
            <w:pStyle w:val="INNH2"/>
            <w:tabs>
              <w:tab w:val="right" w:leader="dot" w:pos="9062"/>
            </w:tabs>
            <w:rPr>
              <w:noProof/>
              <w:kern w:val="2"/>
              <w:sz w:val="24"/>
              <w:szCs w:val="24"/>
              <w:lang w:eastAsia="nb-NO"/>
              <w14:ligatures w14:val="standardContextual"/>
            </w:rPr>
          </w:pPr>
          <w:hyperlink w:anchor="_Toc208864490" w:history="1">
            <w:r w:rsidRPr="00411A85">
              <w:rPr>
                <w:rStyle w:val="Hyperkobling"/>
                <w:rFonts w:ascii="Aptos" w:hAnsi="Aptos"/>
                <w:noProof/>
              </w:rPr>
              <w:t>Bemanning</w:t>
            </w:r>
            <w:r>
              <w:rPr>
                <w:noProof/>
                <w:webHidden/>
              </w:rPr>
              <w:tab/>
            </w:r>
            <w:r>
              <w:rPr>
                <w:noProof/>
                <w:webHidden/>
              </w:rPr>
              <w:fldChar w:fldCharType="begin"/>
            </w:r>
            <w:r>
              <w:rPr>
                <w:noProof/>
                <w:webHidden/>
              </w:rPr>
              <w:instrText xml:space="preserve"> PAGEREF _Toc208864490 \h </w:instrText>
            </w:r>
            <w:r>
              <w:rPr>
                <w:noProof/>
                <w:webHidden/>
              </w:rPr>
            </w:r>
            <w:r>
              <w:rPr>
                <w:noProof/>
                <w:webHidden/>
              </w:rPr>
              <w:fldChar w:fldCharType="separate"/>
            </w:r>
            <w:r>
              <w:rPr>
                <w:noProof/>
                <w:webHidden/>
              </w:rPr>
              <w:t>6</w:t>
            </w:r>
            <w:r>
              <w:rPr>
                <w:noProof/>
                <w:webHidden/>
              </w:rPr>
              <w:fldChar w:fldCharType="end"/>
            </w:r>
          </w:hyperlink>
        </w:p>
        <w:p w14:paraId="6C19155C" w14:textId="73E5F2CE" w:rsidR="005427DD" w:rsidRDefault="005427DD">
          <w:pPr>
            <w:pStyle w:val="INNH3"/>
            <w:tabs>
              <w:tab w:val="right" w:leader="dot" w:pos="9062"/>
            </w:tabs>
            <w:rPr>
              <w:noProof/>
              <w:kern w:val="2"/>
              <w:sz w:val="24"/>
              <w:szCs w:val="24"/>
              <w:lang w:eastAsia="nb-NO"/>
              <w14:ligatures w14:val="standardContextual"/>
            </w:rPr>
          </w:pPr>
          <w:hyperlink w:anchor="_Toc208864491" w:history="1">
            <w:r w:rsidRPr="00411A85">
              <w:rPr>
                <w:rStyle w:val="Hyperkobling"/>
                <w:rFonts w:ascii="Aptos" w:hAnsi="Aptos"/>
                <w:noProof/>
              </w:rPr>
              <w:t>Inntakskontroll av personer</w:t>
            </w:r>
            <w:r>
              <w:rPr>
                <w:noProof/>
                <w:webHidden/>
              </w:rPr>
              <w:tab/>
            </w:r>
            <w:r>
              <w:rPr>
                <w:noProof/>
                <w:webHidden/>
              </w:rPr>
              <w:fldChar w:fldCharType="begin"/>
            </w:r>
            <w:r>
              <w:rPr>
                <w:noProof/>
                <w:webHidden/>
              </w:rPr>
              <w:instrText xml:space="preserve"> PAGEREF _Toc208864491 \h </w:instrText>
            </w:r>
            <w:r>
              <w:rPr>
                <w:noProof/>
                <w:webHidden/>
              </w:rPr>
            </w:r>
            <w:r>
              <w:rPr>
                <w:noProof/>
                <w:webHidden/>
              </w:rPr>
              <w:fldChar w:fldCharType="separate"/>
            </w:r>
            <w:r>
              <w:rPr>
                <w:noProof/>
                <w:webHidden/>
              </w:rPr>
              <w:t>6</w:t>
            </w:r>
            <w:r>
              <w:rPr>
                <w:noProof/>
                <w:webHidden/>
              </w:rPr>
              <w:fldChar w:fldCharType="end"/>
            </w:r>
          </w:hyperlink>
        </w:p>
        <w:p w14:paraId="1955647C" w14:textId="4DAF3D6B" w:rsidR="005427DD" w:rsidRDefault="005427DD">
          <w:pPr>
            <w:pStyle w:val="INNH3"/>
            <w:tabs>
              <w:tab w:val="right" w:leader="dot" w:pos="9062"/>
            </w:tabs>
            <w:rPr>
              <w:noProof/>
              <w:kern w:val="2"/>
              <w:sz w:val="24"/>
              <w:szCs w:val="24"/>
              <w:lang w:eastAsia="nb-NO"/>
              <w14:ligatures w14:val="standardContextual"/>
            </w:rPr>
          </w:pPr>
          <w:hyperlink w:anchor="_Toc208864492" w:history="1">
            <w:r w:rsidRPr="00411A85">
              <w:rPr>
                <w:rStyle w:val="Hyperkobling"/>
                <w:rFonts w:ascii="Aptos" w:hAnsi="Aptos"/>
                <w:noProof/>
              </w:rPr>
              <w:t>Mannskapsliste</w:t>
            </w:r>
            <w:r>
              <w:rPr>
                <w:noProof/>
                <w:webHidden/>
              </w:rPr>
              <w:tab/>
            </w:r>
            <w:r>
              <w:rPr>
                <w:noProof/>
                <w:webHidden/>
              </w:rPr>
              <w:fldChar w:fldCharType="begin"/>
            </w:r>
            <w:r>
              <w:rPr>
                <w:noProof/>
                <w:webHidden/>
              </w:rPr>
              <w:instrText xml:space="preserve"> PAGEREF _Toc208864492 \h </w:instrText>
            </w:r>
            <w:r>
              <w:rPr>
                <w:noProof/>
                <w:webHidden/>
              </w:rPr>
            </w:r>
            <w:r>
              <w:rPr>
                <w:noProof/>
                <w:webHidden/>
              </w:rPr>
              <w:fldChar w:fldCharType="separate"/>
            </w:r>
            <w:r>
              <w:rPr>
                <w:noProof/>
                <w:webHidden/>
              </w:rPr>
              <w:t>6</w:t>
            </w:r>
            <w:r>
              <w:rPr>
                <w:noProof/>
                <w:webHidden/>
              </w:rPr>
              <w:fldChar w:fldCharType="end"/>
            </w:r>
          </w:hyperlink>
        </w:p>
        <w:p w14:paraId="7BFC9879" w14:textId="1F39BDA5" w:rsidR="005427DD" w:rsidRDefault="005427DD">
          <w:pPr>
            <w:pStyle w:val="INNH3"/>
            <w:tabs>
              <w:tab w:val="right" w:leader="dot" w:pos="9062"/>
            </w:tabs>
            <w:rPr>
              <w:noProof/>
              <w:kern w:val="2"/>
              <w:sz w:val="24"/>
              <w:szCs w:val="24"/>
              <w:lang w:eastAsia="nb-NO"/>
              <w14:ligatures w14:val="standardContextual"/>
            </w:rPr>
          </w:pPr>
          <w:hyperlink w:anchor="_Toc208864493" w:history="1">
            <w:r w:rsidRPr="00411A85">
              <w:rPr>
                <w:rStyle w:val="Hyperkobling"/>
                <w:rFonts w:ascii="Aptos" w:hAnsi="Aptos"/>
                <w:noProof/>
              </w:rPr>
              <w:t>HMS Kort</w:t>
            </w:r>
            <w:r>
              <w:rPr>
                <w:noProof/>
                <w:webHidden/>
              </w:rPr>
              <w:tab/>
            </w:r>
            <w:r>
              <w:rPr>
                <w:noProof/>
                <w:webHidden/>
              </w:rPr>
              <w:fldChar w:fldCharType="begin"/>
            </w:r>
            <w:r>
              <w:rPr>
                <w:noProof/>
                <w:webHidden/>
              </w:rPr>
              <w:instrText xml:space="preserve"> PAGEREF _Toc208864493 \h </w:instrText>
            </w:r>
            <w:r>
              <w:rPr>
                <w:noProof/>
                <w:webHidden/>
              </w:rPr>
            </w:r>
            <w:r>
              <w:rPr>
                <w:noProof/>
                <w:webHidden/>
              </w:rPr>
              <w:fldChar w:fldCharType="separate"/>
            </w:r>
            <w:r>
              <w:rPr>
                <w:noProof/>
                <w:webHidden/>
              </w:rPr>
              <w:t>6</w:t>
            </w:r>
            <w:r>
              <w:rPr>
                <w:noProof/>
                <w:webHidden/>
              </w:rPr>
              <w:fldChar w:fldCharType="end"/>
            </w:r>
          </w:hyperlink>
        </w:p>
        <w:p w14:paraId="24725956" w14:textId="31AD0B69" w:rsidR="005427DD" w:rsidRDefault="005427DD">
          <w:pPr>
            <w:pStyle w:val="INNH3"/>
            <w:tabs>
              <w:tab w:val="right" w:leader="dot" w:pos="9062"/>
            </w:tabs>
            <w:rPr>
              <w:noProof/>
              <w:kern w:val="2"/>
              <w:sz w:val="24"/>
              <w:szCs w:val="24"/>
              <w:lang w:eastAsia="nb-NO"/>
              <w14:ligatures w14:val="standardContextual"/>
            </w:rPr>
          </w:pPr>
          <w:hyperlink w:anchor="_Toc208864494" w:history="1">
            <w:r w:rsidRPr="00411A85">
              <w:rPr>
                <w:rStyle w:val="Hyperkobling"/>
                <w:rFonts w:ascii="Aptos" w:hAnsi="Aptos"/>
                <w:noProof/>
              </w:rPr>
              <w:t>Arbeidstid</w:t>
            </w:r>
            <w:r>
              <w:rPr>
                <w:noProof/>
                <w:webHidden/>
              </w:rPr>
              <w:tab/>
            </w:r>
            <w:r>
              <w:rPr>
                <w:noProof/>
                <w:webHidden/>
              </w:rPr>
              <w:fldChar w:fldCharType="begin"/>
            </w:r>
            <w:r>
              <w:rPr>
                <w:noProof/>
                <w:webHidden/>
              </w:rPr>
              <w:instrText xml:space="preserve"> PAGEREF _Toc208864494 \h </w:instrText>
            </w:r>
            <w:r>
              <w:rPr>
                <w:noProof/>
                <w:webHidden/>
              </w:rPr>
            </w:r>
            <w:r>
              <w:rPr>
                <w:noProof/>
                <w:webHidden/>
              </w:rPr>
              <w:fldChar w:fldCharType="separate"/>
            </w:r>
            <w:r>
              <w:rPr>
                <w:noProof/>
                <w:webHidden/>
              </w:rPr>
              <w:t>7</w:t>
            </w:r>
            <w:r>
              <w:rPr>
                <w:noProof/>
                <w:webHidden/>
              </w:rPr>
              <w:fldChar w:fldCharType="end"/>
            </w:r>
          </w:hyperlink>
        </w:p>
        <w:p w14:paraId="51DA09FD" w14:textId="26CC9A75" w:rsidR="005427DD" w:rsidRDefault="005427DD">
          <w:pPr>
            <w:pStyle w:val="INNH3"/>
            <w:tabs>
              <w:tab w:val="right" w:leader="dot" w:pos="9062"/>
            </w:tabs>
            <w:rPr>
              <w:noProof/>
              <w:kern w:val="2"/>
              <w:sz w:val="24"/>
              <w:szCs w:val="24"/>
              <w:lang w:eastAsia="nb-NO"/>
              <w14:ligatures w14:val="standardContextual"/>
            </w:rPr>
          </w:pPr>
          <w:hyperlink w:anchor="_Toc208864495" w:history="1">
            <w:r w:rsidRPr="00411A85">
              <w:rPr>
                <w:rStyle w:val="Hyperkobling"/>
                <w:rFonts w:ascii="Aptos" w:hAnsi="Aptos"/>
                <w:noProof/>
              </w:rPr>
              <w:t>Opplæring og kompetanse</w:t>
            </w:r>
            <w:r>
              <w:rPr>
                <w:noProof/>
                <w:webHidden/>
              </w:rPr>
              <w:tab/>
            </w:r>
            <w:r>
              <w:rPr>
                <w:noProof/>
                <w:webHidden/>
              </w:rPr>
              <w:fldChar w:fldCharType="begin"/>
            </w:r>
            <w:r>
              <w:rPr>
                <w:noProof/>
                <w:webHidden/>
              </w:rPr>
              <w:instrText xml:space="preserve"> PAGEREF _Toc208864495 \h </w:instrText>
            </w:r>
            <w:r>
              <w:rPr>
                <w:noProof/>
                <w:webHidden/>
              </w:rPr>
            </w:r>
            <w:r>
              <w:rPr>
                <w:noProof/>
                <w:webHidden/>
              </w:rPr>
              <w:fldChar w:fldCharType="separate"/>
            </w:r>
            <w:r>
              <w:rPr>
                <w:noProof/>
                <w:webHidden/>
              </w:rPr>
              <w:t>7</w:t>
            </w:r>
            <w:r>
              <w:rPr>
                <w:noProof/>
                <w:webHidden/>
              </w:rPr>
              <w:fldChar w:fldCharType="end"/>
            </w:r>
          </w:hyperlink>
        </w:p>
        <w:p w14:paraId="34BE0F45" w14:textId="5FB38069" w:rsidR="005427DD" w:rsidRDefault="005427DD">
          <w:pPr>
            <w:pStyle w:val="INNH3"/>
            <w:tabs>
              <w:tab w:val="right" w:leader="dot" w:pos="9062"/>
            </w:tabs>
            <w:rPr>
              <w:noProof/>
              <w:kern w:val="2"/>
              <w:sz w:val="24"/>
              <w:szCs w:val="24"/>
              <w:lang w:eastAsia="nb-NO"/>
              <w14:ligatures w14:val="standardContextual"/>
            </w:rPr>
          </w:pPr>
          <w:hyperlink w:anchor="_Toc208864496" w:history="1">
            <w:r w:rsidRPr="00411A85">
              <w:rPr>
                <w:rStyle w:val="Hyperkobling"/>
                <w:rFonts w:ascii="Aptos" w:hAnsi="Aptos"/>
                <w:noProof/>
              </w:rPr>
              <w:t>Språk</w:t>
            </w:r>
            <w:r>
              <w:rPr>
                <w:noProof/>
                <w:webHidden/>
              </w:rPr>
              <w:tab/>
            </w:r>
            <w:r>
              <w:rPr>
                <w:noProof/>
                <w:webHidden/>
              </w:rPr>
              <w:fldChar w:fldCharType="begin"/>
            </w:r>
            <w:r>
              <w:rPr>
                <w:noProof/>
                <w:webHidden/>
              </w:rPr>
              <w:instrText xml:space="preserve"> PAGEREF _Toc208864496 \h </w:instrText>
            </w:r>
            <w:r>
              <w:rPr>
                <w:noProof/>
                <w:webHidden/>
              </w:rPr>
            </w:r>
            <w:r>
              <w:rPr>
                <w:noProof/>
                <w:webHidden/>
              </w:rPr>
              <w:fldChar w:fldCharType="separate"/>
            </w:r>
            <w:r>
              <w:rPr>
                <w:noProof/>
                <w:webHidden/>
              </w:rPr>
              <w:t>8</w:t>
            </w:r>
            <w:r>
              <w:rPr>
                <w:noProof/>
                <w:webHidden/>
              </w:rPr>
              <w:fldChar w:fldCharType="end"/>
            </w:r>
          </w:hyperlink>
        </w:p>
        <w:p w14:paraId="7A5C942B" w14:textId="5D6CC758" w:rsidR="005427DD" w:rsidRDefault="005427DD">
          <w:pPr>
            <w:pStyle w:val="INNH3"/>
            <w:tabs>
              <w:tab w:val="right" w:leader="dot" w:pos="9062"/>
            </w:tabs>
            <w:rPr>
              <w:noProof/>
              <w:kern w:val="2"/>
              <w:sz w:val="24"/>
              <w:szCs w:val="24"/>
              <w:lang w:eastAsia="nb-NO"/>
              <w14:ligatures w14:val="standardContextual"/>
            </w:rPr>
          </w:pPr>
          <w:hyperlink w:anchor="_Toc208864497" w:history="1">
            <w:r w:rsidRPr="00411A85">
              <w:rPr>
                <w:rStyle w:val="Hyperkobling"/>
                <w:rFonts w:ascii="Aptos" w:hAnsi="Aptos"/>
                <w:noProof/>
              </w:rPr>
              <w:t>Personlig verneutstyr</w:t>
            </w:r>
            <w:r>
              <w:rPr>
                <w:noProof/>
                <w:webHidden/>
              </w:rPr>
              <w:tab/>
            </w:r>
            <w:r>
              <w:rPr>
                <w:noProof/>
                <w:webHidden/>
              </w:rPr>
              <w:fldChar w:fldCharType="begin"/>
            </w:r>
            <w:r>
              <w:rPr>
                <w:noProof/>
                <w:webHidden/>
              </w:rPr>
              <w:instrText xml:space="preserve"> PAGEREF _Toc208864497 \h </w:instrText>
            </w:r>
            <w:r>
              <w:rPr>
                <w:noProof/>
                <w:webHidden/>
              </w:rPr>
            </w:r>
            <w:r>
              <w:rPr>
                <w:noProof/>
                <w:webHidden/>
              </w:rPr>
              <w:fldChar w:fldCharType="separate"/>
            </w:r>
            <w:r>
              <w:rPr>
                <w:noProof/>
                <w:webHidden/>
              </w:rPr>
              <w:t>9</w:t>
            </w:r>
            <w:r>
              <w:rPr>
                <w:noProof/>
                <w:webHidden/>
              </w:rPr>
              <w:fldChar w:fldCharType="end"/>
            </w:r>
          </w:hyperlink>
        </w:p>
        <w:p w14:paraId="4CAD281C" w14:textId="76F090D6" w:rsidR="005427DD" w:rsidRDefault="005427DD">
          <w:pPr>
            <w:pStyle w:val="INNH3"/>
            <w:tabs>
              <w:tab w:val="right" w:leader="dot" w:pos="9062"/>
            </w:tabs>
            <w:rPr>
              <w:noProof/>
              <w:kern w:val="2"/>
              <w:sz w:val="24"/>
              <w:szCs w:val="24"/>
              <w:lang w:eastAsia="nb-NO"/>
              <w14:ligatures w14:val="standardContextual"/>
            </w:rPr>
          </w:pPr>
          <w:hyperlink w:anchor="_Toc208864498" w:history="1">
            <w:r w:rsidRPr="00411A85">
              <w:rPr>
                <w:rStyle w:val="Hyperkobling"/>
                <w:rFonts w:ascii="Aptos" w:hAnsi="Aptos"/>
                <w:noProof/>
              </w:rPr>
              <w:t>Bruk av rusmidler</w:t>
            </w:r>
            <w:r>
              <w:rPr>
                <w:noProof/>
                <w:webHidden/>
              </w:rPr>
              <w:tab/>
            </w:r>
            <w:r>
              <w:rPr>
                <w:noProof/>
                <w:webHidden/>
              </w:rPr>
              <w:fldChar w:fldCharType="begin"/>
            </w:r>
            <w:r>
              <w:rPr>
                <w:noProof/>
                <w:webHidden/>
              </w:rPr>
              <w:instrText xml:space="preserve"> PAGEREF _Toc208864498 \h </w:instrText>
            </w:r>
            <w:r>
              <w:rPr>
                <w:noProof/>
                <w:webHidden/>
              </w:rPr>
            </w:r>
            <w:r>
              <w:rPr>
                <w:noProof/>
                <w:webHidden/>
              </w:rPr>
              <w:fldChar w:fldCharType="separate"/>
            </w:r>
            <w:r>
              <w:rPr>
                <w:noProof/>
                <w:webHidden/>
              </w:rPr>
              <w:t>9</w:t>
            </w:r>
            <w:r>
              <w:rPr>
                <w:noProof/>
                <w:webHidden/>
              </w:rPr>
              <w:fldChar w:fldCharType="end"/>
            </w:r>
          </w:hyperlink>
        </w:p>
        <w:p w14:paraId="29E8A8FE" w14:textId="18B76DB2" w:rsidR="005427DD" w:rsidRDefault="005427DD">
          <w:pPr>
            <w:pStyle w:val="INNH3"/>
            <w:tabs>
              <w:tab w:val="right" w:leader="dot" w:pos="9062"/>
            </w:tabs>
            <w:rPr>
              <w:noProof/>
              <w:kern w:val="2"/>
              <w:sz w:val="24"/>
              <w:szCs w:val="24"/>
              <w:lang w:eastAsia="nb-NO"/>
              <w14:ligatures w14:val="standardContextual"/>
            </w:rPr>
          </w:pPr>
          <w:hyperlink w:anchor="_Toc208864499" w:history="1">
            <w:r w:rsidRPr="00411A85">
              <w:rPr>
                <w:rStyle w:val="Hyperkobling"/>
                <w:rFonts w:ascii="Aptos" w:hAnsi="Aptos"/>
                <w:noProof/>
              </w:rPr>
              <w:t>Sanksjoner</w:t>
            </w:r>
            <w:r>
              <w:rPr>
                <w:noProof/>
                <w:webHidden/>
              </w:rPr>
              <w:tab/>
            </w:r>
            <w:r>
              <w:rPr>
                <w:noProof/>
                <w:webHidden/>
              </w:rPr>
              <w:fldChar w:fldCharType="begin"/>
            </w:r>
            <w:r>
              <w:rPr>
                <w:noProof/>
                <w:webHidden/>
              </w:rPr>
              <w:instrText xml:space="preserve"> PAGEREF _Toc208864499 \h </w:instrText>
            </w:r>
            <w:r>
              <w:rPr>
                <w:noProof/>
                <w:webHidden/>
              </w:rPr>
            </w:r>
            <w:r>
              <w:rPr>
                <w:noProof/>
                <w:webHidden/>
              </w:rPr>
              <w:fldChar w:fldCharType="separate"/>
            </w:r>
            <w:r>
              <w:rPr>
                <w:noProof/>
                <w:webHidden/>
              </w:rPr>
              <w:t>9</w:t>
            </w:r>
            <w:r>
              <w:rPr>
                <w:noProof/>
                <w:webHidden/>
              </w:rPr>
              <w:fldChar w:fldCharType="end"/>
            </w:r>
          </w:hyperlink>
        </w:p>
        <w:p w14:paraId="5DA7E48D" w14:textId="780C4103" w:rsidR="005427DD" w:rsidRDefault="005427DD">
          <w:pPr>
            <w:pStyle w:val="INNH3"/>
            <w:tabs>
              <w:tab w:val="right" w:leader="dot" w:pos="9062"/>
            </w:tabs>
            <w:rPr>
              <w:noProof/>
              <w:kern w:val="2"/>
              <w:sz w:val="24"/>
              <w:szCs w:val="24"/>
              <w:lang w:eastAsia="nb-NO"/>
              <w14:ligatures w14:val="standardContextual"/>
            </w:rPr>
          </w:pPr>
          <w:hyperlink w:anchor="_Toc208864500" w:history="1">
            <w:r w:rsidRPr="00411A85">
              <w:rPr>
                <w:rStyle w:val="Hyperkobling"/>
                <w:rFonts w:ascii="Aptos" w:hAnsi="Aptos"/>
                <w:noProof/>
              </w:rPr>
              <w:t>Varsling av kritikkverdige forhold</w:t>
            </w:r>
            <w:r>
              <w:rPr>
                <w:noProof/>
                <w:webHidden/>
              </w:rPr>
              <w:tab/>
            </w:r>
            <w:r>
              <w:rPr>
                <w:noProof/>
                <w:webHidden/>
              </w:rPr>
              <w:fldChar w:fldCharType="begin"/>
            </w:r>
            <w:r>
              <w:rPr>
                <w:noProof/>
                <w:webHidden/>
              </w:rPr>
              <w:instrText xml:space="preserve"> PAGEREF _Toc208864500 \h </w:instrText>
            </w:r>
            <w:r>
              <w:rPr>
                <w:noProof/>
                <w:webHidden/>
              </w:rPr>
            </w:r>
            <w:r>
              <w:rPr>
                <w:noProof/>
                <w:webHidden/>
              </w:rPr>
              <w:fldChar w:fldCharType="separate"/>
            </w:r>
            <w:r>
              <w:rPr>
                <w:noProof/>
                <w:webHidden/>
              </w:rPr>
              <w:t>9</w:t>
            </w:r>
            <w:r>
              <w:rPr>
                <w:noProof/>
                <w:webHidden/>
              </w:rPr>
              <w:fldChar w:fldCharType="end"/>
            </w:r>
          </w:hyperlink>
        </w:p>
        <w:p w14:paraId="0CF7CB9E" w14:textId="3B133A22" w:rsidR="005427DD" w:rsidRDefault="005427DD">
          <w:pPr>
            <w:pStyle w:val="INNH2"/>
            <w:tabs>
              <w:tab w:val="right" w:leader="dot" w:pos="9062"/>
            </w:tabs>
            <w:rPr>
              <w:noProof/>
              <w:kern w:val="2"/>
              <w:sz w:val="24"/>
              <w:szCs w:val="24"/>
              <w:lang w:eastAsia="nb-NO"/>
              <w14:ligatures w14:val="standardContextual"/>
            </w:rPr>
          </w:pPr>
          <w:hyperlink w:anchor="_Toc208864501" w:history="1">
            <w:r w:rsidRPr="00411A85">
              <w:rPr>
                <w:rStyle w:val="Hyperkobling"/>
                <w:rFonts w:ascii="Aptos" w:hAnsi="Aptos"/>
                <w:noProof/>
              </w:rPr>
              <w:t>Beredskap</w:t>
            </w:r>
            <w:r>
              <w:rPr>
                <w:noProof/>
                <w:webHidden/>
              </w:rPr>
              <w:tab/>
            </w:r>
            <w:r>
              <w:rPr>
                <w:noProof/>
                <w:webHidden/>
              </w:rPr>
              <w:fldChar w:fldCharType="begin"/>
            </w:r>
            <w:r>
              <w:rPr>
                <w:noProof/>
                <w:webHidden/>
              </w:rPr>
              <w:instrText xml:space="preserve"> PAGEREF _Toc208864501 \h </w:instrText>
            </w:r>
            <w:r>
              <w:rPr>
                <w:noProof/>
                <w:webHidden/>
              </w:rPr>
            </w:r>
            <w:r>
              <w:rPr>
                <w:noProof/>
                <w:webHidden/>
              </w:rPr>
              <w:fldChar w:fldCharType="separate"/>
            </w:r>
            <w:r>
              <w:rPr>
                <w:noProof/>
                <w:webHidden/>
              </w:rPr>
              <w:t>9</w:t>
            </w:r>
            <w:r>
              <w:rPr>
                <w:noProof/>
                <w:webHidden/>
              </w:rPr>
              <w:fldChar w:fldCharType="end"/>
            </w:r>
          </w:hyperlink>
        </w:p>
        <w:p w14:paraId="194B3070" w14:textId="7483BC91" w:rsidR="005427DD" w:rsidRDefault="005427DD">
          <w:pPr>
            <w:pStyle w:val="INNH3"/>
            <w:tabs>
              <w:tab w:val="right" w:leader="dot" w:pos="9062"/>
            </w:tabs>
            <w:rPr>
              <w:noProof/>
              <w:kern w:val="2"/>
              <w:sz w:val="24"/>
              <w:szCs w:val="24"/>
              <w:lang w:eastAsia="nb-NO"/>
              <w14:ligatures w14:val="standardContextual"/>
            </w:rPr>
          </w:pPr>
          <w:hyperlink w:anchor="_Toc208864502" w:history="1">
            <w:r w:rsidRPr="00411A85">
              <w:rPr>
                <w:rStyle w:val="Hyperkobling"/>
                <w:rFonts w:ascii="Aptos" w:hAnsi="Aptos"/>
                <w:noProof/>
              </w:rPr>
              <w:t>Varslingsplan</w:t>
            </w:r>
            <w:r>
              <w:rPr>
                <w:noProof/>
                <w:webHidden/>
              </w:rPr>
              <w:tab/>
            </w:r>
            <w:r>
              <w:rPr>
                <w:noProof/>
                <w:webHidden/>
              </w:rPr>
              <w:fldChar w:fldCharType="begin"/>
            </w:r>
            <w:r>
              <w:rPr>
                <w:noProof/>
                <w:webHidden/>
              </w:rPr>
              <w:instrText xml:space="preserve"> PAGEREF _Toc208864502 \h </w:instrText>
            </w:r>
            <w:r>
              <w:rPr>
                <w:noProof/>
                <w:webHidden/>
              </w:rPr>
            </w:r>
            <w:r>
              <w:rPr>
                <w:noProof/>
                <w:webHidden/>
              </w:rPr>
              <w:fldChar w:fldCharType="separate"/>
            </w:r>
            <w:r>
              <w:rPr>
                <w:noProof/>
                <w:webHidden/>
              </w:rPr>
              <w:t>10</w:t>
            </w:r>
            <w:r>
              <w:rPr>
                <w:noProof/>
                <w:webHidden/>
              </w:rPr>
              <w:fldChar w:fldCharType="end"/>
            </w:r>
          </w:hyperlink>
        </w:p>
        <w:p w14:paraId="748DE977" w14:textId="1B41A9ED" w:rsidR="005427DD" w:rsidRDefault="005427DD">
          <w:pPr>
            <w:pStyle w:val="INNH2"/>
            <w:tabs>
              <w:tab w:val="right" w:leader="dot" w:pos="9062"/>
            </w:tabs>
            <w:rPr>
              <w:noProof/>
              <w:kern w:val="2"/>
              <w:sz w:val="24"/>
              <w:szCs w:val="24"/>
              <w:lang w:eastAsia="nb-NO"/>
              <w14:ligatures w14:val="standardContextual"/>
            </w:rPr>
          </w:pPr>
          <w:hyperlink w:anchor="_Toc208864503" w:history="1">
            <w:r w:rsidRPr="00411A85">
              <w:rPr>
                <w:rStyle w:val="Hyperkobling"/>
                <w:rFonts w:ascii="Aptos" w:hAnsi="Aptos"/>
                <w:noProof/>
              </w:rPr>
              <w:t>Maskiner og utstyr</w:t>
            </w:r>
            <w:r>
              <w:rPr>
                <w:noProof/>
                <w:webHidden/>
              </w:rPr>
              <w:tab/>
            </w:r>
            <w:r>
              <w:rPr>
                <w:noProof/>
                <w:webHidden/>
              </w:rPr>
              <w:fldChar w:fldCharType="begin"/>
            </w:r>
            <w:r>
              <w:rPr>
                <w:noProof/>
                <w:webHidden/>
              </w:rPr>
              <w:instrText xml:space="preserve"> PAGEREF _Toc208864503 \h </w:instrText>
            </w:r>
            <w:r>
              <w:rPr>
                <w:noProof/>
                <w:webHidden/>
              </w:rPr>
            </w:r>
            <w:r>
              <w:rPr>
                <w:noProof/>
                <w:webHidden/>
              </w:rPr>
              <w:fldChar w:fldCharType="separate"/>
            </w:r>
            <w:r>
              <w:rPr>
                <w:noProof/>
                <w:webHidden/>
              </w:rPr>
              <w:t>10</w:t>
            </w:r>
            <w:r>
              <w:rPr>
                <w:noProof/>
                <w:webHidden/>
              </w:rPr>
              <w:fldChar w:fldCharType="end"/>
            </w:r>
          </w:hyperlink>
        </w:p>
        <w:p w14:paraId="03425D97" w14:textId="1B8540AE" w:rsidR="005427DD" w:rsidRDefault="005427DD">
          <w:pPr>
            <w:pStyle w:val="INNH3"/>
            <w:tabs>
              <w:tab w:val="right" w:leader="dot" w:pos="9062"/>
            </w:tabs>
            <w:rPr>
              <w:noProof/>
              <w:kern w:val="2"/>
              <w:sz w:val="24"/>
              <w:szCs w:val="24"/>
              <w:lang w:eastAsia="nb-NO"/>
              <w14:ligatures w14:val="standardContextual"/>
            </w:rPr>
          </w:pPr>
          <w:hyperlink w:anchor="_Toc208864504" w:history="1">
            <w:r w:rsidRPr="00411A85">
              <w:rPr>
                <w:rStyle w:val="Hyperkobling"/>
                <w:rFonts w:ascii="Aptos" w:hAnsi="Aptos"/>
                <w:noProof/>
              </w:rPr>
              <w:t>Merking og kontrollrutiner</w:t>
            </w:r>
            <w:r>
              <w:rPr>
                <w:noProof/>
                <w:webHidden/>
              </w:rPr>
              <w:tab/>
            </w:r>
            <w:r>
              <w:rPr>
                <w:noProof/>
                <w:webHidden/>
              </w:rPr>
              <w:fldChar w:fldCharType="begin"/>
            </w:r>
            <w:r>
              <w:rPr>
                <w:noProof/>
                <w:webHidden/>
              </w:rPr>
              <w:instrText xml:space="preserve"> PAGEREF _Toc208864504 \h </w:instrText>
            </w:r>
            <w:r>
              <w:rPr>
                <w:noProof/>
                <w:webHidden/>
              </w:rPr>
            </w:r>
            <w:r>
              <w:rPr>
                <w:noProof/>
                <w:webHidden/>
              </w:rPr>
              <w:fldChar w:fldCharType="separate"/>
            </w:r>
            <w:r>
              <w:rPr>
                <w:noProof/>
                <w:webHidden/>
              </w:rPr>
              <w:t>10</w:t>
            </w:r>
            <w:r>
              <w:rPr>
                <w:noProof/>
                <w:webHidden/>
              </w:rPr>
              <w:fldChar w:fldCharType="end"/>
            </w:r>
          </w:hyperlink>
        </w:p>
        <w:p w14:paraId="240D17F0" w14:textId="776EC95D" w:rsidR="005427DD" w:rsidRDefault="005427DD">
          <w:pPr>
            <w:pStyle w:val="INNH3"/>
            <w:tabs>
              <w:tab w:val="right" w:leader="dot" w:pos="9062"/>
            </w:tabs>
            <w:rPr>
              <w:noProof/>
              <w:kern w:val="2"/>
              <w:sz w:val="24"/>
              <w:szCs w:val="24"/>
              <w:lang w:eastAsia="nb-NO"/>
              <w14:ligatures w14:val="standardContextual"/>
            </w:rPr>
          </w:pPr>
          <w:hyperlink w:anchor="_Toc208864505" w:history="1">
            <w:r w:rsidRPr="00411A85">
              <w:rPr>
                <w:rStyle w:val="Hyperkobling"/>
                <w:rFonts w:ascii="Aptos" w:hAnsi="Aptos"/>
                <w:noProof/>
              </w:rPr>
              <w:t>Brannslukningsapparat</w:t>
            </w:r>
            <w:r>
              <w:rPr>
                <w:noProof/>
                <w:webHidden/>
              </w:rPr>
              <w:tab/>
            </w:r>
            <w:r>
              <w:rPr>
                <w:noProof/>
                <w:webHidden/>
              </w:rPr>
              <w:fldChar w:fldCharType="begin"/>
            </w:r>
            <w:r>
              <w:rPr>
                <w:noProof/>
                <w:webHidden/>
              </w:rPr>
              <w:instrText xml:space="preserve"> PAGEREF _Toc208864505 \h </w:instrText>
            </w:r>
            <w:r>
              <w:rPr>
                <w:noProof/>
                <w:webHidden/>
              </w:rPr>
            </w:r>
            <w:r>
              <w:rPr>
                <w:noProof/>
                <w:webHidden/>
              </w:rPr>
              <w:fldChar w:fldCharType="separate"/>
            </w:r>
            <w:r>
              <w:rPr>
                <w:noProof/>
                <w:webHidden/>
              </w:rPr>
              <w:t>10</w:t>
            </w:r>
            <w:r>
              <w:rPr>
                <w:noProof/>
                <w:webHidden/>
              </w:rPr>
              <w:fldChar w:fldCharType="end"/>
            </w:r>
          </w:hyperlink>
        </w:p>
        <w:p w14:paraId="255C20DE" w14:textId="7807BFFC" w:rsidR="005427DD" w:rsidRDefault="005427DD">
          <w:pPr>
            <w:pStyle w:val="INNH3"/>
            <w:tabs>
              <w:tab w:val="right" w:leader="dot" w:pos="9062"/>
            </w:tabs>
            <w:rPr>
              <w:noProof/>
              <w:kern w:val="2"/>
              <w:sz w:val="24"/>
              <w:szCs w:val="24"/>
              <w:lang w:eastAsia="nb-NO"/>
              <w14:ligatures w14:val="standardContextual"/>
            </w:rPr>
          </w:pPr>
          <w:hyperlink w:anchor="_Toc208864506" w:history="1">
            <w:r w:rsidRPr="00411A85">
              <w:rPr>
                <w:rStyle w:val="Hyperkobling"/>
                <w:rFonts w:ascii="Aptos" w:hAnsi="Aptos"/>
                <w:noProof/>
              </w:rPr>
              <w:t>Sperremateriell</w:t>
            </w:r>
            <w:r>
              <w:rPr>
                <w:noProof/>
                <w:webHidden/>
              </w:rPr>
              <w:tab/>
            </w:r>
            <w:r>
              <w:rPr>
                <w:noProof/>
                <w:webHidden/>
              </w:rPr>
              <w:fldChar w:fldCharType="begin"/>
            </w:r>
            <w:r>
              <w:rPr>
                <w:noProof/>
                <w:webHidden/>
              </w:rPr>
              <w:instrText xml:space="preserve"> PAGEREF _Toc208864506 \h </w:instrText>
            </w:r>
            <w:r>
              <w:rPr>
                <w:noProof/>
                <w:webHidden/>
              </w:rPr>
            </w:r>
            <w:r>
              <w:rPr>
                <w:noProof/>
                <w:webHidden/>
              </w:rPr>
              <w:fldChar w:fldCharType="separate"/>
            </w:r>
            <w:r>
              <w:rPr>
                <w:noProof/>
                <w:webHidden/>
              </w:rPr>
              <w:t>10</w:t>
            </w:r>
            <w:r>
              <w:rPr>
                <w:noProof/>
                <w:webHidden/>
              </w:rPr>
              <w:fldChar w:fldCharType="end"/>
            </w:r>
          </w:hyperlink>
        </w:p>
        <w:p w14:paraId="5A65A47C" w14:textId="7CCCA3AF" w:rsidR="005427DD" w:rsidRDefault="005427DD">
          <w:pPr>
            <w:pStyle w:val="INNH3"/>
            <w:tabs>
              <w:tab w:val="right" w:leader="dot" w:pos="9062"/>
            </w:tabs>
            <w:rPr>
              <w:noProof/>
              <w:kern w:val="2"/>
              <w:sz w:val="24"/>
              <w:szCs w:val="24"/>
              <w:lang w:eastAsia="nb-NO"/>
              <w14:ligatures w14:val="standardContextual"/>
            </w:rPr>
          </w:pPr>
          <w:hyperlink w:anchor="_Toc208864507" w:history="1">
            <w:r w:rsidRPr="00411A85">
              <w:rPr>
                <w:rStyle w:val="Hyperkobling"/>
                <w:rFonts w:ascii="Aptos" w:hAnsi="Aptos"/>
                <w:noProof/>
              </w:rPr>
              <w:t>Trafikksikkerhet</w:t>
            </w:r>
            <w:r>
              <w:rPr>
                <w:noProof/>
                <w:webHidden/>
              </w:rPr>
              <w:tab/>
            </w:r>
            <w:r>
              <w:rPr>
                <w:noProof/>
                <w:webHidden/>
              </w:rPr>
              <w:fldChar w:fldCharType="begin"/>
            </w:r>
            <w:r>
              <w:rPr>
                <w:noProof/>
                <w:webHidden/>
              </w:rPr>
              <w:instrText xml:space="preserve"> PAGEREF _Toc208864507 \h </w:instrText>
            </w:r>
            <w:r>
              <w:rPr>
                <w:noProof/>
                <w:webHidden/>
              </w:rPr>
            </w:r>
            <w:r>
              <w:rPr>
                <w:noProof/>
                <w:webHidden/>
              </w:rPr>
              <w:fldChar w:fldCharType="separate"/>
            </w:r>
            <w:r>
              <w:rPr>
                <w:noProof/>
                <w:webHidden/>
              </w:rPr>
              <w:t>10</w:t>
            </w:r>
            <w:r>
              <w:rPr>
                <w:noProof/>
                <w:webHidden/>
              </w:rPr>
              <w:fldChar w:fldCharType="end"/>
            </w:r>
          </w:hyperlink>
        </w:p>
        <w:p w14:paraId="08641FF6" w14:textId="76F7CA14" w:rsidR="005427DD" w:rsidRDefault="005427DD">
          <w:pPr>
            <w:pStyle w:val="INNH2"/>
            <w:tabs>
              <w:tab w:val="right" w:leader="dot" w:pos="9062"/>
            </w:tabs>
            <w:rPr>
              <w:noProof/>
              <w:kern w:val="2"/>
              <w:sz w:val="24"/>
              <w:szCs w:val="24"/>
              <w:lang w:eastAsia="nb-NO"/>
              <w14:ligatures w14:val="standardContextual"/>
            </w:rPr>
          </w:pPr>
          <w:hyperlink w:anchor="_Toc208864508" w:history="1">
            <w:r w:rsidRPr="00411A85">
              <w:rPr>
                <w:rStyle w:val="Hyperkobling"/>
                <w:rFonts w:ascii="Aptos" w:hAnsi="Aptos"/>
                <w:noProof/>
              </w:rPr>
              <w:t>Helsefarlige stoffer, stoffkartotek</w:t>
            </w:r>
            <w:r>
              <w:rPr>
                <w:noProof/>
                <w:webHidden/>
              </w:rPr>
              <w:tab/>
            </w:r>
            <w:r>
              <w:rPr>
                <w:noProof/>
                <w:webHidden/>
              </w:rPr>
              <w:fldChar w:fldCharType="begin"/>
            </w:r>
            <w:r>
              <w:rPr>
                <w:noProof/>
                <w:webHidden/>
              </w:rPr>
              <w:instrText xml:space="preserve"> PAGEREF _Toc208864508 \h </w:instrText>
            </w:r>
            <w:r>
              <w:rPr>
                <w:noProof/>
                <w:webHidden/>
              </w:rPr>
            </w:r>
            <w:r>
              <w:rPr>
                <w:noProof/>
                <w:webHidden/>
              </w:rPr>
              <w:fldChar w:fldCharType="separate"/>
            </w:r>
            <w:r>
              <w:rPr>
                <w:noProof/>
                <w:webHidden/>
              </w:rPr>
              <w:t>10</w:t>
            </w:r>
            <w:r>
              <w:rPr>
                <w:noProof/>
                <w:webHidden/>
              </w:rPr>
              <w:fldChar w:fldCharType="end"/>
            </w:r>
          </w:hyperlink>
        </w:p>
        <w:p w14:paraId="042ADDF6" w14:textId="5AC654F6" w:rsidR="005427DD" w:rsidRDefault="005427DD">
          <w:pPr>
            <w:pStyle w:val="INNH2"/>
            <w:tabs>
              <w:tab w:val="right" w:leader="dot" w:pos="9062"/>
            </w:tabs>
            <w:rPr>
              <w:noProof/>
              <w:kern w:val="2"/>
              <w:sz w:val="24"/>
              <w:szCs w:val="24"/>
              <w:lang w:eastAsia="nb-NO"/>
              <w14:ligatures w14:val="standardContextual"/>
            </w:rPr>
          </w:pPr>
          <w:hyperlink w:anchor="_Toc208864509" w:history="1">
            <w:r w:rsidRPr="00411A85">
              <w:rPr>
                <w:rStyle w:val="Hyperkobling"/>
                <w:rFonts w:ascii="Aptos" w:hAnsi="Aptos"/>
                <w:noProof/>
              </w:rPr>
              <w:t>Støy, støv og vibrasjoner</w:t>
            </w:r>
            <w:r>
              <w:rPr>
                <w:noProof/>
                <w:webHidden/>
              </w:rPr>
              <w:tab/>
            </w:r>
            <w:r>
              <w:rPr>
                <w:noProof/>
                <w:webHidden/>
              </w:rPr>
              <w:fldChar w:fldCharType="begin"/>
            </w:r>
            <w:r>
              <w:rPr>
                <w:noProof/>
                <w:webHidden/>
              </w:rPr>
              <w:instrText xml:space="preserve"> PAGEREF _Toc208864509 \h </w:instrText>
            </w:r>
            <w:r>
              <w:rPr>
                <w:noProof/>
                <w:webHidden/>
              </w:rPr>
            </w:r>
            <w:r>
              <w:rPr>
                <w:noProof/>
                <w:webHidden/>
              </w:rPr>
              <w:fldChar w:fldCharType="separate"/>
            </w:r>
            <w:r>
              <w:rPr>
                <w:noProof/>
                <w:webHidden/>
              </w:rPr>
              <w:t>10</w:t>
            </w:r>
            <w:r>
              <w:rPr>
                <w:noProof/>
                <w:webHidden/>
              </w:rPr>
              <w:fldChar w:fldCharType="end"/>
            </w:r>
          </w:hyperlink>
        </w:p>
        <w:p w14:paraId="7B91E5AE" w14:textId="3F06A404" w:rsidR="005427DD" w:rsidRDefault="005427DD">
          <w:pPr>
            <w:pStyle w:val="INNH2"/>
            <w:tabs>
              <w:tab w:val="right" w:leader="dot" w:pos="9062"/>
            </w:tabs>
            <w:rPr>
              <w:noProof/>
              <w:kern w:val="2"/>
              <w:sz w:val="24"/>
              <w:szCs w:val="24"/>
              <w:lang w:eastAsia="nb-NO"/>
              <w14:ligatures w14:val="standardContextual"/>
            </w:rPr>
          </w:pPr>
          <w:hyperlink w:anchor="_Toc208864510" w:history="1">
            <w:r w:rsidRPr="00411A85">
              <w:rPr>
                <w:rStyle w:val="Hyperkobling"/>
                <w:rFonts w:ascii="Aptos" w:hAnsi="Aptos"/>
                <w:noProof/>
              </w:rPr>
              <w:t>Rapportering og behandling av uønskede hendelser (RUH)</w:t>
            </w:r>
            <w:r>
              <w:rPr>
                <w:noProof/>
                <w:webHidden/>
              </w:rPr>
              <w:tab/>
            </w:r>
            <w:r>
              <w:rPr>
                <w:noProof/>
                <w:webHidden/>
              </w:rPr>
              <w:fldChar w:fldCharType="begin"/>
            </w:r>
            <w:r>
              <w:rPr>
                <w:noProof/>
                <w:webHidden/>
              </w:rPr>
              <w:instrText xml:space="preserve"> PAGEREF _Toc208864510 \h </w:instrText>
            </w:r>
            <w:r>
              <w:rPr>
                <w:noProof/>
                <w:webHidden/>
              </w:rPr>
            </w:r>
            <w:r>
              <w:rPr>
                <w:noProof/>
                <w:webHidden/>
              </w:rPr>
              <w:fldChar w:fldCharType="separate"/>
            </w:r>
            <w:r>
              <w:rPr>
                <w:noProof/>
                <w:webHidden/>
              </w:rPr>
              <w:t>11</w:t>
            </w:r>
            <w:r>
              <w:rPr>
                <w:noProof/>
                <w:webHidden/>
              </w:rPr>
              <w:fldChar w:fldCharType="end"/>
            </w:r>
          </w:hyperlink>
        </w:p>
        <w:p w14:paraId="272530B5" w14:textId="2C80039E" w:rsidR="005427DD" w:rsidRDefault="005427DD">
          <w:pPr>
            <w:pStyle w:val="INNH3"/>
            <w:tabs>
              <w:tab w:val="right" w:leader="dot" w:pos="9062"/>
            </w:tabs>
            <w:rPr>
              <w:noProof/>
              <w:kern w:val="2"/>
              <w:sz w:val="24"/>
              <w:szCs w:val="24"/>
              <w:lang w:eastAsia="nb-NO"/>
              <w14:ligatures w14:val="standardContextual"/>
            </w:rPr>
          </w:pPr>
          <w:hyperlink w:anchor="_Toc208864511" w:history="1">
            <w:r w:rsidRPr="00411A85">
              <w:rPr>
                <w:rStyle w:val="Hyperkobling"/>
                <w:rFonts w:ascii="Aptos" w:hAnsi="Aptos"/>
                <w:noProof/>
              </w:rPr>
              <w:t>Gransking og oppfølging av alvorlige hendelser</w:t>
            </w:r>
            <w:r>
              <w:rPr>
                <w:noProof/>
                <w:webHidden/>
              </w:rPr>
              <w:tab/>
            </w:r>
            <w:r>
              <w:rPr>
                <w:noProof/>
                <w:webHidden/>
              </w:rPr>
              <w:fldChar w:fldCharType="begin"/>
            </w:r>
            <w:r>
              <w:rPr>
                <w:noProof/>
                <w:webHidden/>
              </w:rPr>
              <w:instrText xml:space="preserve"> PAGEREF _Toc208864511 \h </w:instrText>
            </w:r>
            <w:r>
              <w:rPr>
                <w:noProof/>
                <w:webHidden/>
              </w:rPr>
            </w:r>
            <w:r>
              <w:rPr>
                <w:noProof/>
                <w:webHidden/>
              </w:rPr>
              <w:fldChar w:fldCharType="separate"/>
            </w:r>
            <w:r>
              <w:rPr>
                <w:noProof/>
                <w:webHidden/>
              </w:rPr>
              <w:t>11</w:t>
            </w:r>
            <w:r>
              <w:rPr>
                <w:noProof/>
                <w:webHidden/>
              </w:rPr>
              <w:fldChar w:fldCharType="end"/>
            </w:r>
          </w:hyperlink>
        </w:p>
        <w:p w14:paraId="58CA6A31" w14:textId="136358BB" w:rsidR="005427DD" w:rsidRDefault="005427DD">
          <w:pPr>
            <w:pStyle w:val="INNH2"/>
            <w:tabs>
              <w:tab w:val="right" w:leader="dot" w:pos="9062"/>
            </w:tabs>
            <w:rPr>
              <w:noProof/>
              <w:kern w:val="2"/>
              <w:sz w:val="24"/>
              <w:szCs w:val="24"/>
              <w:lang w:eastAsia="nb-NO"/>
              <w14:ligatures w14:val="standardContextual"/>
            </w:rPr>
          </w:pPr>
          <w:hyperlink w:anchor="_Toc208864512" w:history="1">
            <w:r w:rsidRPr="00411A85">
              <w:rPr>
                <w:rStyle w:val="Hyperkobling"/>
                <w:rFonts w:ascii="Aptos" w:hAnsi="Aptos"/>
                <w:noProof/>
              </w:rPr>
              <w:t>A-Krim</w:t>
            </w:r>
            <w:r>
              <w:rPr>
                <w:noProof/>
                <w:webHidden/>
              </w:rPr>
              <w:tab/>
            </w:r>
            <w:r>
              <w:rPr>
                <w:noProof/>
                <w:webHidden/>
              </w:rPr>
              <w:fldChar w:fldCharType="begin"/>
            </w:r>
            <w:r>
              <w:rPr>
                <w:noProof/>
                <w:webHidden/>
              </w:rPr>
              <w:instrText xml:space="preserve"> PAGEREF _Toc208864512 \h </w:instrText>
            </w:r>
            <w:r>
              <w:rPr>
                <w:noProof/>
                <w:webHidden/>
              </w:rPr>
            </w:r>
            <w:r>
              <w:rPr>
                <w:noProof/>
                <w:webHidden/>
              </w:rPr>
              <w:fldChar w:fldCharType="separate"/>
            </w:r>
            <w:r>
              <w:rPr>
                <w:noProof/>
                <w:webHidden/>
              </w:rPr>
              <w:t>11</w:t>
            </w:r>
            <w:r>
              <w:rPr>
                <w:noProof/>
                <w:webHidden/>
              </w:rPr>
              <w:fldChar w:fldCharType="end"/>
            </w:r>
          </w:hyperlink>
        </w:p>
        <w:p w14:paraId="6858BCDB" w14:textId="3FB17FA9" w:rsidR="005427DD" w:rsidRDefault="005427DD">
          <w:pPr>
            <w:pStyle w:val="INNH2"/>
            <w:tabs>
              <w:tab w:val="right" w:leader="dot" w:pos="9062"/>
            </w:tabs>
            <w:rPr>
              <w:noProof/>
              <w:kern w:val="2"/>
              <w:sz w:val="24"/>
              <w:szCs w:val="24"/>
              <w:lang w:eastAsia="nb-NO"/>
              <w14:ligatures w14:val="standardContextual"/>
            </w:rPr>
          </w:pPr>
          <w:hyperlink w:anchor="_Toc208864513" w:history="1">
            <w:r w:rsidRPr="00411A85">
              <w:rPr>
                <w:rStyle w:val="Hyperkobling"/>
                <w:rFonts w:ascii="Aptos" w:hAnsi="Aptos"/>
                <w:noProof/>
              </w:rPr>
              <w:t>Ytre Miljø</w:t>
            </w:r>
            <w:r>
              <w:rPr>
                <w:noProof/>
                <w:webHidden/>
              </w:rPr>
              <w:tab/>
            </w:r>
            <w:r>
              <w:rPr>
                <w:noProof/>
                <w:webHidden/>
              </w:rPr>
              <w:fldChar w:fldCharType="begin"/>
            </w:r>
            <w:r>
              <w:rPr>
                <w:noProof/>
                <w:webHidden/>
              </w:rPr>
              <w:instrText xml:space="preserve"> PAGEREF _Toc208864513 \h </w:instrText>
            </w:r>
            <w:r>
              <w:rPr>
                <w:noProof/>
                <w:webHidden/>
              </w:rPr>
            </w:r>
            <w:r>
              <w:rPr>
                <w:noProof/>
                <w:webHidden/>
              </w:rPr>
              <w:fldChar w:fldCharType="separate"/>
            </w:r>
            <w:r>
              <w:rPr>
                <w:noProof/>
                <w:webHidden/>
              </w:rPr>
              <w:t>11</w:t>
            </w:r>
            <w:r>
              <w:rPr>
                <w:noProof/>
                <w:webHidden/>
              </w:rPr>
              <w:fldChar w:fldCharType="end"/>
            </w:r>
          </w:hyperlink>
        </w:p>
        <w:p w14:paraId="2F51FC58" w14:textId="6D7A853B" w:rsidR="005427DD" w:rsidRDefault="005427DD">
          <w:pPr>
            <w:pStyle w:val="INNH3"/>
            <w:tabs>
              <w:tab w:val="right" w:leader="dot" w:pos="9062"/>
            </w:tabs>
            <w:rPr>
              <w:noProof/>
              <w:kern w:val="2"/>
              <w:sz w:val="24"/>
              <w:szCs w:val="24"/>
              <w:lang w:eastAsia="nb-NO"/>
              <w14:ligatures w14:val="standardContextual"/>
            </w:rPr>
          </w:pPr>
          <w:hyperlink w:anchor="_Toc208864514" w:history="1">
            <w:r w:rsidRPr="00411A85">
              <w:rPr>
                <w:rStyle w:val="Hyperkobling"/>
                <w:rFonts w:ascii="Aptos" w:hAnsi="Aptos"/>
                <w:noProof/>
              </w:rPr>
              <w:t>Avfall og gjenbruk</w:t>
            </w:r>
            <w:r>
              <w:rPr>
                <w:noProof/>
                <w:webHidden/>
              </w:rPr>
              <w:tab/>
            </w:r>
            <w:r>
              <w:rPr>
                <w:noProof/>
                <w:webHidden/>
              </w:rPr>
              <w:fldChar w:fldCharType="begin"/>
            </w:r>
            <w:r>
              <w:rPr>
                <w:noProof/>
                <w:webHidden/>
              </w:rPr>
              <w:instrText xml:space="preserve"> PAGEREF _Toc208864514 \h </w:instrText>
            </w:r>
            <w:r>
              <w:rPr>
                <w:noProof/>
                <w:webHidden/>
              </w:rPr>
            </w:r>
            <w:r>
              <w:rPr>
                <w:noProof/>
                <w:webHidden/>
              </w:rPr>
              <w:fldChar w:fldCharType="separate"/>
            </w:r>
            <w:r>
              <w:rPr>
                <w:noProof/>
                <w:webHidden/>
              </w:rPr>
              <w:t>11</w:t>
            </w:r>
            <w:r>
              <w:rPr>
                <w:noProof/>
                <w:webHidden/>
              </w:rPr>
              <w:fldChar w:fldCharType="end"/>
            </w:r>
          </w:hyperlink>
        </w:p>
        <w:p w14:paraId="774A8D30" w14:textId="50AD31A3" w:rsidR="005427DD" w:rsidRDefault="005427DD">
          <w:pPr>
            <w:pStyle w:val="INNH2"/>
            <w:tabs>
              <w:tab w:val="right" w:leader="dot" w:pos="9062"/>
            </w:tabs>
            <w:rPr>
              <w:noProof/>
              <w:kern w:val="2"/>
              <w:sz w:val="24"/>
              <w:szCs w:val="24"/>
              <w:lang w:eastAsia="nb-NO"/>
              <w14:ligatures w14:val="standardContextual"/>
            </w:rPr>
          </w:pPr>
          <w:hyperlink w:anchor="_Toc208864515" w:history="1">
            <w:r w:rsidRPr="00411A85">
              <w:rPr>
                <w:rStyle w:val="Hyperkobling"/>
                <w:rFonts w:ascii="Aptos" w:hAnsi="Aptos"/>
                <w:noProof/>
              </w:rPr>
              <w:t>Ivaretagelse av byggherrens SHA plan</w:t>
            </w:r>
            <w:r>
              <w:rPr>
                <w:noProof/>
                <w:webHidden/>
              </w:rPr>
              <w:tab/>
            </w:r>
            <w:r>
              <w:rPr>
                <w:noProof/>
                <w:webHidden/>
              </w:rPr>
              <w:fldChar w:fldCharType="begin"/>
            </w:r>
            <w:r>
              <w:rPr>
                <w:noProof/>
                <w:webHidden/>
              </w:rPr>
              <w:instrText xml:space="preserve"> PAGEREF _Toc208864515 \h </w:instrText>
            </w:r>
            <w:r>
              <w:rPr>
                <w:noProof/>
                <w:webHidden/>
              </w:rPr>
            </w:r>
            <w:r>
              <w:rPr>
                <w:noProof/>
                <w:webHidden/>
              </w:rPr>
              <w:fldChar w:fldCharType="separate"/>
            </w:r>
            <w:r>
              <w:rPr>
                <w:noProof/>
                <w:webHidden/>
              </w:rPr>
              <w:t>11</w:t>
            </w:r>
            <w:r>
              <w:rPr>
                <w:noProof/>
                <w:webHidden/>
              </w:rPr>
              <w:fldChar w:fldCharType="end"/>
            </w:r>
          </w:hyperlink>
        </w:p>
        <w:p w14:paraId="11D253C9" w14:textId="021766BF" w:rsidR="006178B4" w:rsidRPr="00AC1384" w:rsidRDefault="00A8583C" w:rsidP="006178B4">
          <w:pPr>
            <w:rPr>
              <w:rFonts w:ascii="Aptos" w:hAnsi="Aptos"/>
            </w:rPr>
          </w:pPr>
          <w:r w:rsidRPr="0070180C">
            <w:rPr>
              <w:rFonts w:ascii="Aptos" w:hAnsi="Aptos"/>
              <w:b/>
              <w:bCs/>
            </w:rPr>
            <w:fldChar w:fldCharType="end"/>
          </w:r>
        </w:p>
      </w:sdtContent>
    </w:sdt>
    <w:p w14:paraId="0A9A0867" w14:textId="77777777" w:rsidR="006178B4" w:rsidRDefault="006178B4" w:rsidP="006178B4"/>
    <w:p w14:paraId="3533741A" w14:textId="77777777" w:rsidR="002F7846" w:rsidRDefault="002F7846" w:rsidP="006178B4"/>
    <w:p w14:paraId="39C52260" w14:textId="77777777" w:rsidR="002F7846" w:rsidRDefault="002F7846" w:rsidP="006178B4"/>
    <w:p w14:paraId="40A075A1" w14:textId="77777777" w:rsidR="002F7846" w:rsidRDefault="002F7846" w:rsidP="006178B4"/>
    <w:p w14:paraId="74DE6D3A" w14:textId="77777777" w:rsidR="002F7846" w:rsidRDefault="002F7846" w:rsidP="006178B4"/>
    <w:p w14:paraId="74BA6400" w14:textId="77777777" w:rsidR="002F7846" w:rsidRDefault="002F7846" w:rsidP="006178B4"/>
    <w:p w14:paraId="3A8FC57F" w14:textId="77777777" w:rsidR="002F7846" w:rsidRDefault="002F7846" w:rsidP="006178B4"/>
    <w:p w14:paraId="4D5FBCE5" w14:textId="77777777" w:rsidR="002F7846" w:rsidRDefault="002F7846" w:rsidP="006178B4"/>
    <w:p w14:paraId="2DD11C59" w14:textId="77777777" w:rsidR="002F7846" w:rsidRDefault="002F7846" w:rsidP="006178B4"/>
    <w:p w14:paraId="119283B3" w14:textId="77777777" w:rsidR="002F7846" w:rsidRDefault="002F7846" w:rsidP="006178B4"/>
    <w:p w14:paraId="0B72E047" w14:textId="77777777" w:rsidR="002F7846" w:rsidRDefault="002F7846" w:rsidP="006178B4"/>
    <w:p w14:paraId="57D98F0C" w14:textId="77777777" w:rsidR="002F7846" w:rsidRDefault="002F7846" w:rsidP="006178B4"/>
    <w:p w14:paraId="6449D863" w14:textId="77777777" w:rsidR="002F7846" w:rsidRDefault="002F7846" w:rsidP="006178B4"/>
    <w:p w14:paraId="00161CEB" w14:textId="77777777" w:rsidR="002F7846" w:rsidRDefault="002F7846" w:rsidP="006178B4"/>
    <w:p w14:paraId="60595481" w14:textId="77777777" w:rsidR="002F7846" w:rsidRDefault="002F7846" w:rsidP="006178B4"/>
    <w:p w14:paraId="03D31E0C" w14:textId="77777777" w:rsidR="002F7846" w:rsidRDefault="002F7846" w:rsidP="006178B4"/>
    <w:p w14:paraId="55701D35" w14:textId="77777777" w:rsidR="002F7846" w:rsidRDefault="002F7846" w:rsidP="006178B4"/>
    <w:p w14:paraId="06DF1AFF" w14:textId="77777777" w:rsidR="002F7846" w:rsidRDefault="002F7846" w:rsidP="006178B4"/>
    <w:p w14:paraId="0BF19E7D" w14:textId="77777777" w:rsidR="002F7846" w:rsidRDefault="002F7846" w:rsidP="006178B4"/>
    <w:p w14:paraId="437FA331" w14:textId="77777777" w:rsidR="002F7846" w:rsidRDefault="002F7846" w:rsidP="006178B4"/>
    <w:p w14:paraId="457ACDD7" w14:textId="77777777" w:rsidR="002F7846" w:rsidRDefault="002F7846" w:rsidP="006178B4"/>
    <w:p w14:paraId="553073B5" w14:textId="77777777" w:rsidR="002F7846" w:rsidRDefault="002F7846" w:rsidP="006178B4"/>
    <w:p w14:paraId="5B376869" w14:textId="77777777" w:rsidR="002F7846" w:rsidRDefault="002F7846" w:rsidP="006178B4"/>
    <w:p w14:paraId="5049263C" w14:textId="77777777" w:rsidR="002F7846" w:rsidRDefault="002F7846" w:rsidP="006178B4"/>
    <w:p w14:paraId="183584F4" w14:textId="77777777" w:rsidR="002F7846" w:rsidRDefault="002F7846" w:rsidP="006178B4"/>
    <w:p w14:paraId="3E16DCE1" w14:textId="77777777" w:rsidR="002F7846" w:rsidRDefault="002F7846" w:rsidP="006178B4"/>
    <w:p w14:paraId="4E64D31A" w14:textId="77777777" w:rsidR="002F7846" w:rsidRDefault="002F7846" w:rsidP="006178B4"/>
    <w:p w14:paraId="012B5340" w14:textId="77777777" w:rsidR="002F7846" w:rsidRDefault="002F7846" w:rsidP="006178B4"/>
    <w:p w14:paraId="24C75F4E" w14:textId="77777777" w:rsidR="006178B4" w:rsidRDefault="006178B4" w:rsidP="006178B4"/>
    <w:p w14:paraId="455B1657" w14:textId="77777777" w:rsidR="00E32990" w:rsidRDefault="00E32990" w:rsidP="00E32990">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b/>
          <w:bCs/>
          <w:i/>
          <w:iCs/>
        </w:rPr>
      </w:pPr>
    </w:p>
    <w:p w14:paraId="30AC8F4F" w14:textId="75AE9370" w:rsidR="00E32990" w:rsidRPr="00E32990" w:rsidRDefault="006178B4" w:rsidP="00E32990">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b/>
          <w:bCs/>
          <w:i/>
          <w:iCs/>
        </w:rPr>
      </w:pPr>
      <w:r w:rsidRPr="00E32990">
        <w:rPr>
          <w:b/>
          <w:bCs/>
          <w:i/>
          <w:iCs/>
        </w:rPr>
        <w:t>Tekst i grått skal fjernes</w:t>
      </w:r>
    </w:p>
    <w:p w14:paraId="6B2C0C0A" w14:textId="177C6C56" w:rsidR="006178B4" w:rsidRPr="000F30B4" w:rsidRDefault="00602DAE" w:rsidP="006178B4">
      <w:pPr>
        <w:pBdr>
          <w:top w:val="single" w:sz="4" w:space="1" w:color="auto"/>
          <w:left w:val="single" w:sz="4" w:space="4" w:color="auto"/>
          <w:bottom w:val="single" w:sz="4" w:space="1" w:color="auto"/>
          <w:right w:val="single" w:sz="4" w:space="4" w:color="auto"/>
        </w:pBdr>
        <w:shd w:val="clear" w:color="auto" w:fill="D0CECE" w:themeFill="background2" w:themeFillShade="E6"/>
        <w:rPr>
          <w:i/>
          <w:iCs/>
        </w:rPr>
      </w:pPr>
      <w:r>
        <w:rPr>
          <w:i/>
          <w:iCs/>
        </w:rPr>
        <w:t>HMS</w:t>
      </w:r>
      <w:r w:rsidR="006178B4" w:rsidRPr="000F30B4">
        <w:rPr>
          <w:i/>
          <w:iCs/>
        </w:rPr>
        <w:t>-planen utarbeides pr. entreprise.</w:t>
      </w:r>
    </w:p>
    <w:p w14:paraId="6CDE34A9" w14:textId="4FE66127" w:rsidR="00074348" w:rsidRPr="00074348" w:rsidRDefault="006178B4" w:rsidP="00074348">
      <w:pPr>
        <w:pBdr>
          <w:top w:val="single" w:sz="4" w:space="1" w:color="auto"/>
          <w:left w:val="single" w:sz="4" w:space="4" w:color="auto"/>
          <w:bottom w:val="single" w:sz="4" w:space="1" w:color="auto"/>
          <w:right w:val="single" w:sz="4" w:space="4" w:color="auto"/>
        </w:pBdr>
        <w:shd w:val="clear" w:color="auto" w:fill="D0CECE" w:themeFill="background2" w:themeFillShade="E6"/>
        <w:rPr>
          <w:i/>
          <w:iCs/>
        </w:rPr>
      </w:pPr>
      <w:r w:rsidRPr="000F30B4">
        <w:rPr>
          <w:i/>
          <w:iCs/>
        </w:rPr>
        <w:t xml:space="preserve">Malen er et forslag, basert på </w:t>
      </w:r>
      <w:r w:rsidR="00602DAE">
        <w:rPr>
          <w:i/>
          <w:iCs/>
        </w:rPr>
        <w:t>internkontrollforskriften</w:t>
      </w:r>
      <w:r w:rsidRPr="000F30B4">
        <w:rPr>
          <w:i/>
          <w:iCs/>
        </w:rPr>
        <w:t xml:space="preserve">. </w:t>
      </w:r>
      <w:r w:rsidR="00074348" w:rsidRPr="00074348">
        <w:rPr>
          <w:i/>
          <w:iCs/>
        </w:rPr>
        <w:t>Forskriften skal først og fremst fremme et forbedringsarbeid i virksomheten innen arbeidsmiljø og sikkerhet.</w:t>
      </w:r>
    </w:p>
    <w:p w14:paraId="2EB763A7" w14:textId="70FD8891" w:rsidR="00074348" w:rsidRPr="00074348" w:rsidRDefault="00074348" w:rsidP="00074348">
      <w:pPr>
        <w:pBdr>
          <w:top w:val="single" w:sz="4" w:space="1" w:color="auto"/>
          <w:left w:val="single" w:sz="4" w:space="4" w:color="auto"/>
          <w:bottom w:val="single" w:sz="4" w:space="1" w:color="auto"/>
          <w:right w:val="single" w:sz="4" w:space="4" w:color="auto"/>
        </w:pBdr>
        <w:shd w:val="clear" w:color="auto" w:fill="D0CECE" w:themeFill="background2" w:themeFillShade="E6"/>
        <w:rPr>
          <w:i/>
          <w:iCs/>
        </w:rPr>
      </w:pPr>
      <w:r w:rsidRPr="00074348">
        <w:rPr>
          <w:i/>
          <w:iCs/>
        </w:rPr>
        <w:t>Forskriften gir bestemmelser om at den som er ansvarlig for virksomhet plikter å sørge for systematisk oppfølging av gjeldende krav fastsatt i arbeidsmiljøloven, forurensningsloven, produktkontroll</w:t>
      </w:r>
      <w:r w:rsidR="00F4418A">
        <w:rPr>
          <w:i/>
          <w:iCs/>
        </w:rPr>
        <w:t xml:space="preserve"> l</w:t>
      </w:r>
      <w:r w:rsidRPr="00074348">
        <w:rPr>
          <w:i/>
          <w:iCs/>
        </w:rPr>
        <w:t>oven og lov om tilsyn med elektriske anlegg og elektrisk utstyr.</w:t>
      </w:r>
    </w:p>
    <w:p w14:paraId="6A47F13F" w14:textId="57C1F6FA" w:rsidR="00F4418A" w:rsidRDefault="00074348" w:rsidP="00074348">
      <w:pPr>
        <w:pBdr>
          <w:top w:val="single" w:sz="4" w:space="1" w:color="auto"/>
          <w:left w:val="single" w:sz="4" w:space="4" w:color="auto"/>
          <w:bottom w:val="single" w:sz="4" w:space="1" w:color="auto"/>
          <w:right w:val="single" w:sz="4" w:space="4" w:color="auto"/>
        </w:pBdr>
        <w:shd w:val="clear" w:color="auto" w:fill="D0CECE" w:themeFill="background2" w:themeFillShade="E6"/>
        <w:rPr>
          <w:i/>
          <w:iCs/>
        </w:rPr>
      </w:pPr>
      <w:r w:rsidRPr="00074348">
        <w:rPr>
          <w:i/>
          <w:iCs/>
        </w:rPr>
        <w:t xml:space="preserve">Formåler er å fremme helse, miljø og sikkerhet. Forskriften understreker ledelsens særlige oppgaver, men forutsetter medvirkning fra alle i virksomheten. </w:t>
      </w:r>
    </w:p>
    <w:p w14:paraId="677463B8" w14:textId="175A4590" w:rsidR="00C62DEE" w:rsidRPr="00C62DEE" w:rsidRDefault="00C62DEE" w:rsidP="00C62DEE">
      <w:pPr>
        <w:pBdr>
          <w:top w:val="single" w:sz="4" w:space="1" w:color="auto"/>
          <w:left w:val="single" w:sz="4" w:space="4" w:color="auto"/>
          <w:bottom w:val="single" w:sz="4" w:space="1" w:color="auto"/>
          <w:right w:val="single" w:sz="4" w:space="4" w:color="auto"/>
        </w:pBdr>
        <w:shd w:val="clear" w:color="auto" w:fill="D0CECE" w:themeFill="background2" w:themeFillShade="E6"/>
        <w:rPr>
          <w:i/>
          <w:iCs/>
        </w:rPr>
      </w:pPr>
      <w:r w:rsidRPr="00074348">
        <w:rPr>
          <w:i/>
          <w:iCs/>
        </w:rPr>
        <w:t>Noen eksempler på aktuelle lover og forskrifter (NB: oversikten er ikke uttømmende):</w:t>
      </w:r>
    </w:p>
    <w:p w14:paraId="26CED91B" w14:textId="663702D4" w:rsidR="00074348" w:rsidRPr="00C62DEE" w:rsidRDefault="00074348" w:rsidP="00C62DEE">
      <w:pPr>
        <w:pStyle w:val="Listeavsnitt"/>
        <w:numPr>
          <w:ilvl w:val="0"/>
          <w:numId w:val="6"/>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Lov om arbeidsmiljø, arbeidstid og stillingsvern mv. (Arbeidsmiljøloven).</w:t>
      </w:r>
    </w:p>
    <w:p w14:paraId="686BB2B4" w14:textId="3CC6C1A7" w:rsidR="00074348" w:rsidRPr="00C62DEE" w:rsidRDefault="00074348" w:rsidP="00C62DEE">
      <w:pPr>
        <w:pStyle w:val="Listeavsnitt"/>
        <w:numPr>
          <w:ilvl w:val="0"/>
          <w:numId w:val="6"/>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Forskrift om systematisk helse, miljø og sikkerhetsarbeid i virksomheter</w:t>
      </w:r>
    </w:p>
    <w:p w14:paraId="06B391B0" w14:textId="77777777" w:rsidR="00074348" w:rsidRPr="00C62DEE" w:rsidRDefault="00074348" w:rsidP="00C62DEE">
      <w:pPr>
        <w:pStyle w:val="Listeavsnitt"/>
        <w:numPr>
          <w:ilvl w:val="0"/>
          <w:numId w:val="5"/>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(IK-forskriften).</w:t>
      </w:r>
    </w:p>
    <w:p w14:paraId="31E8CECD" w14:textId="1C1E81E8" w:rsidR="00074348" w:rsidRPr="00C62DEE" w:rsidRDefault="00074348" w:rsidP="00C62DEE">
      <w:pPr>
        <w:pStyle w:val="Listeavsnitt"/>
        <w:numPr>
          <w:ilvl w:val="0"/>
          <w:numId w:val="6"/>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 xml:space="preserve">Forskrift om sikkerhet, helse og arbeidsmiljø på bygge- og anleggsplasser </w:t>
      </w:r>
    </w:p>
    <w:p w14:paraId="4B525B59" w14:textId="77777777" w:rsidR="00074348" w:rsidRPr="00C62DEE" w:rsidRDefault="00074348" w:rsidP="00C62DEE">
      <w:pPr>
        <w:pStyle w:val="Listeavsnitt"/>
        <w:numPr>
          <w:ilvl w:val="0"/>
          <w:numId w:val="5"/>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(Byggherreforskriften).</w:t>
      </w:r>
    </w:p>
    <w:p w14:paraId="31874D1C" w14:textId="369209AC" w:rsidR="00074348" w:rsidRPr="00C62DEE" w:rsidRDefault="00074348" w:rsidP="00C62DEE">
      <w:pPr>
        <w:pStyle w:val="Listeavsnitt"/>
        <w:numPr>
          <w:ilvl w:val="0"/>
          <w:numId w:val="6"/>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 xml:space="preserve">Forskrift om Arbeidstilsynets samtykke ved oppføring av bygning, bygningsmessig </w:t>
      </w:r>
    </w:p>
    <w:p w14:paraId="2EA5F49A" w14:textId="77777777" w:rsidR="00074348" w:rsidRPr="00C62DEE" w:rsidRDefault="00074348" w:rsidP="00C62DEE">
      <w:pPr>
        <w:pStyle w:val="Listeavsnitt"/>
        <w:numPr>
          <w:ilvl w:val="0"/>
          <w:numId w:val="5"/>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 xml:space="preserve">endringer, omorganisering </w:t>
      </w:r>
      <w:proofErr w:type="spellStart"/>
      <w:r w:rsidRPr="00C62DEE">
        <w:rPr>
          <w:i/>
          <w:iCs/>
        </w:rPr>
        <w:t>m.v</w:t>
      </w:r>
      <w:proofErr w:type="spellEnd"/>
      <w:r w:rsidRPr="00C62DEE">
        <w:rPr>
          <w:i/>
          <w:iCs/>
        </w:rPr>
        <w:t>.</w:t>
      </w:r>
    </w:p>
    <w:p w14:paraId="2FA59216" w14:textId="62083A7D" w:rsidR="00074348" w:rsidRPr="00C62DEE" w:rsidRDefault="00074348" w:rsidP="00C62DEE">
      <w:pPr>
        <w:pStyle w:val="Listeavsnitt"/>
        <w:numPr>
          <w:ilvl w:val="0"/>
          <w:numId w:val="6"/>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Forskrift om arbeidsplasser og arbeidslokaler.</w:t>
      </w:r>
    </w:p>
    <w:p w14:paraId="7DE21D2C" w14:textId="6B621664" w:rsidR="00074348" w:rsidRPr="00C62DEE" w:rsidRDefault="00074348" w:rsidP="00C62DEE">
      <w:pPr>
        <w:pStyle w:val="Listeavsnitt"/>
        <w:numPr>
          <w:ilvl w:val="0"/>
          <w:numId w:val="6"/>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 xml:space="preserve">Forskrift om vern mot eksponering for kjemikalier på arbeidsplassen </w:t>
      </w:r>
    </w:p>
    <w:p w14:paraId="66861040" w14:textId="77777777" w:rsidR="00074348" w:rsidRPr="00C62DEE" w:rsidRDefault="00074348" w:rsidP="00C62DEE">
      <w:pPr>
        <w:pStyle w:val="Listeavsnitt"/>
        <w:numPr>
          <w:ilvl w:val="0"/>
          <w:numId w:val="5"/>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(Kjemikalieforskriften).</w:t>
      </w:r>
    </w:p>
    <w:p w14:paraId="402A5D6A" w14:textId="0ADB001A" w:rsidR="00074348" w:rsidRPr="00C62DEE" w:rsidRDefault="00074348" w:rsidP="00C62DEE">
      <w:pPr>
        <w:pStyle w:val="Listeavsnitt"/>
        <w:numPr>
          <w:ilvl w:val="0"/>
          <w:numId w:val="6"/>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 xml:space="preserve">Forskrift om oppbygging og bruk av stoffkartotek for helsefarlige stoffer i </w:t>
      </w:r>
    </w:p>
    <w:p w14:paraId="344E7025" w14:textId="77777777" w:rsidR="00074348" w:rsidRPr="00C62DEE" w:rsidRDefault="00074348" w:rsidP="00C62DEE">
      <w:pPr>
        <w:pStyle w:val="Listeavsnitt"/>
        <w:numPr>
          <w:ilvl w:val="0"/>
          <w:numId w:val="5"/>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virksomheter (Stoffkartotekforskriften).</w:t>
      </w:r>
    </w:p>
    <w:p w14:paraId="4030FD9A" w14:textId="0FB2F90D" w:rsidR="00074348" w:rsidRPr="00C62DEE" w:rsidRDefault="00074348" w:rsidP="00C62DEE">
      <w:pPr>
        <w:pStyle w:val="Listeavsnitt"/>
        <w:numPr>
          <w:ilvl w:val="0"/>
          <w:numId w:val="6"/>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Forskrift om støy på arbeidsplassen.</w:t>
      </w:r>
    </w:p>
    <w:p w14:paraId="327DE5B2" w14:textId="7EB60848" w:rsidR="00074348" w:rsidRPr="00C62DEE" w:rsidRDefault="00074348" w:rsidP="00C62DEE">
      <w:pPr>
        <w:pStyle w:val="Listeavsnitt"/>
        <w:numPr>
          <w:ilvl w:val="0"/>
          <w:numId w:val="6"/>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Forskrift om bruk av arbeidsutstyr.</w:t>
      </w:r>
    </w:p>
    <w:p w14:paraId="22E1B4F5" w14:textId="3168B285" w:rsidR="00074348" w:rsidRPr="00C62DEE" w:rsidRDefault="00074348" w:rsidP="00C62DEE">
      <w:pPr>
        <w:pStyle w:val="Listeavsnitt"/>
        <w:numPr>
          <w:ilvl w:val="0"/>
          <w:numId w:val="6"/>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Forskrift om stillaser, stiger og arbeid på tak m.m.</w:t>
      </w:r>
    </w:p>
    <w:p w14:paraId="47E7E5EF" w14:textId="7DDD9C88" w:rsidR="00074348" w:rsidRPr="00C62DEE" w:rsidRDefault="00074348" w:rsidP="00C62DEE">
      <w:pPr>
        <w:pStyle w:val="Listeavsnitt"/>
        <w:numPr>
          <w:ilvl w:val="0"/>
          <w:numId w:val="6"/>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 xml:space="preserve">Forskrift om sveising, termisk skjæring, termisk sprøyting, </w:t>
      </w:r>
      <w:proofErr w:type="spellStart"/>
      <w:r w:rsidRPr="00C62DEE">
        <w:rPr>
          <w:i/>
          <w:iCs/>
        </w:rPr>
        <w:t>kullbuemeisling</w:t>
      </w:r>
      <w:proofErr w:type="spellEnd"/>
      <w:r w:rsidRPr="00C62DEE">
        <w:rPr>
          <w:i/>
          <w:iCs/>
        </w:rPr>
        <w:t xml:space="preserve"> og sliping </w:t>
      </w:r>
    </w:p>
    <w:p w14:paraId="266CCDE1" w14:textId="77777777" w:rsidR="00074348" w:rsidRPr="00C62DEE" w:rsidRDefault="00074348" w:rsidP="00C62DEE">
      <w:pPr>
        <w:pStyle w:val="Listeavsnitt"/>
        <w:numPr>
          <w:ilvl w:val="0"/>
          <w:numId w:val="5"/>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(varmt arbeid).</w:t>
      </w:r>
    </w:p>
    <w:p w14:paraId="3722F23A" w14:textId="4E4351D8" w:rsidR="00074348" w:rsidRPr="00C62DEE" w:rsidRDefault="00074348" w:rsidP="00C62DEE">
      <w:pPr>
        <w:pStyle w:val="Listeavsnitt"/>
        <w:numPr>
          <w:ilvl w:val="0"/>
          <w:numId w:val="6"/>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Forskrift om tungt og ensformig arbeid.</w:t>
      </w:r>
    </w:p>
    <w:p w14:paraId="52B36B78" w14:textId="61D59348" w:rsidR="00074348" w:rsidRPr="00C62DEE" w:rsidRDefault="00074348" w:rsidP="00C62DEE">
      <w:pPr>
        <w:pStyle w:val="Listeavsnitt"/>
        <w:numPr>
          <w:ilvl w:val="0"/>
          <w:numId w:val="6"/>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Forskrift om bruk av personlig verneutstyr på arbeidsplassen.</w:t>
      </w:r>
    </w:p>
    <w:p w14:paraId="482EB09C" w14:textId="4D5F184F" w:rsidR="00074348" w:rsidRPr="00C62DEE" w:rsidRDefault="00074348" w:rsidP="00C62DEE">
      <w:pPr>
        <w:pStyle w:val="Listeavsnitt"/>
        <w:numPr>
          <w:ilvl w:val="0"/>
          <w:numId w:val="6"/>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Forskrift om sikkerhetsskilting og signalgivning på arbeidsplassen.</w:t>
      </w:r>
    </w:p>
    <w:p w14:paraId="4F80129A" w14:textId="7CA5B00E" w:rsidR="00074348" w:rsidRPr="00C62DEE" w:rsidRDefault="00074348" w:rsidP="00C62DEE">
      <w:pPr>
        <w:pStyle w:val="Listeavsnitt"/>
        <w:numPr>
          <w:ilvl w:val="0"/>
          <w:numId w:val="6"/>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 xml:space="preserve">Forskrift om arbeidsmiljølovens anvendelse for arbeid i enmannsbedrifter innen </w:t>
      </w:r>
    </w:p>
    <w:p w14:paraId="7F567F6C" w14:textId="77777777" w:rsidR="00074348" w:rsidRPr="00C62DEE" w:rsidRDefault="00074348" w:rsidP="00C62DEE">
      <w:pPr>
        <w:pStyle w:val="Listeavsnitt"/>
        <w:numPr>
          <w:ilvl w:val="0"/>
          <w:numId w:val="5"/>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bygge- og anleggsvirksomhet.</w:t>
      </w:r>
    </w:p>
    <w:p w14:paraId="34635E80" w14:textId="6A5CD82E" w:rsidR="00074348" w:rsidRPr="00C62DEE" w:rsidRDefault="00074348" w:rsidP="00C62DEE">
      <w:pPr>
        <w:pStyle w:val="Listeavsnitt"/>
        <w:numPr>
          <w:ilvl w:val="0"/>
          <w:numId w:val="6"/>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 xml:space="preserve">Lov om vern mot brann, eksplosjon og ulykker med farlig stoff og om brannvesenets </w:t>
      </w:r>
    </w:p>
    <w:p w14:paraId="632D2F89" w14:textId="77777777" w:rsidR="00074348" w:rsidRPr="00C62DEE" w:rsidRDefault="00074348" w:rsidP="00C62DEE">
      <w:pPr>
        <w:pStyle w:val="Listeavsnitt"/>
        <w:numPr>
          <w:ilvl w:val="0"/>
          <w:numId w:val="5"/>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redningsoppgaver (brann- og eksplosjonsvernloven).</w:t>
      </w:r>
    </w:p>
    <w:p w14:paraId="57858F35" w14:textId="0D565532" w:rsidR="00074348" w:rsidRPr="00C62DEE" w:rsidRDefault="00074348" w:rsidP="00C62DEE">
      <w:pPr>
        <w:pStyle w:val="Listeavsnitt"/>
        <w:numPr>
          <w:ilvl w:val="0"/>
          <w:numId w:val="6"/>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Forskrift om brannforebyggende tiltak og tilsyn.</w:t>
      </w:r>
    </w:p>
    <w:p w14:paraId="78BDEE0C" w14:textId="049A941A" w:rsidR="00074348" w:rsidRPr="00C62DEE" w:rsidRDefault="00074348" w:rsidP="00C62DEE">
      <w:pPr>
        <w:pStyle w:val="Listeavsnitt"/>
        <w:numPr>
          <w:ilvl w:val="0"/>
          <w:numId w:val="6"/>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Forskrift om sikkerhet ved arbeid i og drift av høyspenningsanlegg.</w:t>
      </w:r>
    </w:p>
    <w:p w14:paraId="29624137" w14:textId="0D8E1EE3" w:rsidR="00074348" w:rsidRPr="00C62DEE" w:rsidRDefault="00074348" w:rsidP="00C62DEE">
      <w:pPr>
        <w:pStyle w:val="Listeavsnitt"/>
        <w:numPr>
          <w:ilvl w:val="0"/>
          <w:numId w:val="6"/>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 xml:space="preserve">Forskrift om innberetning av ulykker </w:t>
      </w:r>
      <w:proofErr w:type="spellStart"/>
      <w:r w:rsidRPr="00C62DEE">
        <w:rPr>
          <w:i/>
          <w:iCs/>
        </w:rPr>
        <w:t>m.v</w:t>
      </w:r>
      <w:proofErr w:type="spellEnd"/>
      <w:r w:rsidRPr="00C62DEE">
        <w:rPr>
          <w:i/>
          <w:iCs/>
        </w:rPr>
        <w:t xml:space="preserve">. til Direktoratet for samfunnssikkerhet og </w:t>
      </w:r>
    </w:p>
    <w:p w14:paraId="396CA263" w14:textId="77777777" w:rsidR="00074348" w:rsidRPr="00C62DEE" w:rsidRDefault="00074348" w:rsidP="00C62DEE">
      <w:pPr>
        <w:pStyle w:val="Listeavsnitt"/>
        <w:numPr>
          <w:ilvl w:val="0"/>
          <w:numId w:val="5"/>
        </w:numPr>
        <w:pBdr>
          <w:top w:val="single" w:sz="4" w:space="1" w:color="auto"/>
          <w:left w:val="single" w:sz="4" w:space="4" w:color="auto"/>
          <w:bottom w:val="single" w:sz="4" w:space="1" w:color="auto"/>
          <w:right w:val="single" w:sz="4" w:space="4" w:color="auto"/>
        </w:pBdr>
        <w:shd w:val="clear" w:color="auto" w:fill="D0CECE" w:themeFill="background2" w:themeFillShade="E6"/>
        <w:ind w:left="360"/>
        <w:rPr>
          <w:i/>
          <w:iCs/>
        </w:rPr>
      </w:pPr>
      <w:r w:rsidRPr="00C62DEE">
        <w:rPr>
          <w:i/>
          <w:iCs/>
        </w:rPr>
        <w:t>beredskap.</w:t>
      </w:r>
    </w:p>
    <w:p w14:paraId="5EA3A783" w14:textId="77777777" w:rsidR="00AC1384" w:rsidRDefault="00AC1384" w:rsidP="00C62DEE">
      <w:pPr>
        <w:pStyle w:val="Overskrift3"/>
        <w:rPr>
          <w:rFonts w:ascii="Aptos" w:hAnsi="Aptos"/>
        </w:rPr>
      </w:pPr>
    </w:p>
    <w:p w14:paraId="0B1D7935" w14:textId="5072C95C" w:rsidR="00A8583C" w:rsidRPr="0070180C" w:rsidRDefault="00A8583C" w:rsidP="00C62DEE">
      <w:pPr>
        <w:pStyle w:val="Overskrift3"/>
        <w:rPr>
          <w:rFonts w:ascii="Aptos" w:hAnsi="Aptos"/>
        </w:rPr>
      </w:pPr>
      <w:bookmarkStart w:id="1" w:name="_Toc208864477"/>
      <w:r w:rsidRPr="0070180C">
        <w:rPr>
          <w:rFonts w:ascii="Aptos" w:hAnsi="Aptos"/>
        </w:rPr>
        <w:t>Prosjektets mål for Helse, miljø og sikkerhet</w:t>
      </w:r>
      <w:bookmarkEnd w:id="1"/>
    </w:p>
    <w:p w14:paraId="04BF9863" w14:textId="77777777" w:rsidR="00A8583C" w:rsidRDefault="00A8583C" w:rsidP="00C62DEE">
      <w:pPr>
        <w:pStyle w:val="Overskrift3"/>
        <w:rPr>
          <w:rFonts w:ascii="Aptos" w:hAnsi="Aptos"/>
        </w:rPr>
      </w:pPr>
    </w:p>
    <w:p w14:paraId="0450F129" w14:textId="77777777" w:rsidR="00783EB1" w:rsidRDefault="00783EB1" w:rsidP="00783EB1">
      <w:pPr>
        <w:rPr>
          <w:rFonts w:ascii="Aptos" w:hAnsi="Aptos"/>
        </w:rPr>
      </w:pPr>
    </w:p>
    <w:p w14:paraId="11B0C940" w14:textId="1DF839B3" w:rsidR="00E32990" w:rsidRDefault="00986252" w:rsidP="00783EB1">
      <w:pPr>
        <w:shd w:val="clear" w:color="auto" w:fill="D0CECE" w:themeFill="background2" w:themeFillShade="E6"/>
      </w:pPr>
      <w:r>
        <w:t>I veiledende bransjestandard for fjellsikring står det:</w:t>
      </w:r>
    </w:p>
    <w:p w14:paraId="03EEED92" w14:textId="77777777" w:rsidR="00E32990" w:rsidRDefault="00E32990" w:rsidP="00E32990">
      <w:pPr>
        <w:pStyle w:val="Listeavsnitt"/>
        <w:numPr>
          <w:ilvl w:val="0"/>
          <w:numId w:val="7"/>
        </w:numPr>
        <w:shd w:val="clear" w:color="auto" w:fill="D0CECE" w:themeFill="background2" w:themeFillShade="E6"/>
      </w:pPr>
      <w:r>
        <w:t>Alle fjellsikringsprosjekter skal gjennomføres uten personskader.</w:t>
      </w:r>
    </w:p>
    <w:p w14:paraId="001CA534" w14:textId="486AB46A" w:rsidR="00E32990" w:rsidRDefault="00E32990" w:rsidP="00E32990">
      <w:pPr>
        <w:pStyle w:val="Listeavsnitt"/>
        <w:numPr>
          <w:ilvl w:val="0"/>
          <w:numId w:val="7"/>
        </w:numPr>
        <w:shd w:val="clear" w:color="auto" w:fill="D0CECE" w:themeFill="background2" w:themeFillShade="E6"/>
      </w:pPr>
      <w:r>
        <w:lastRenderedPageBreak/>
        <w:t>Det skal settes målsetninger knyttet til materielle skader &amp; kvalitet.</w:t>
      </w:r>
    </w:p>
    <w:p w14:paraId="65FA60FA" w14:textId="14D0C366" w:rsidR="00E32990" w:rsidRDefault="00E32990" w:rsidP="00E32990">
      <w:pPr>
        <w:pStyle w:val="Listeavsnitt"/>
        <w:numPr>
          <w:ilvl w:val="0"/>
          <w:numId w:val="7"/>
        </w:numPr>
        <w:shd w:val="clear" w:color="auto" w:fill="D0CECE" w:themeFill="background2" w:themeFillShade="E6"/>
      </w:pPr>
      <w:r>
        <w:t>Det skal tas hensyn til omgivelsene. Skader og unødige belastninger på det ytre miljø skal unngås.</w:t>
      </w:r>
    </w:p>
    <w:p w14:paraId="516753A7" w14:textId="77777777" w:rsidR="00E32990" w:rsidRDefault="00E32990" w:rsidP="00E32990">
      <w:pPr>
        <w:shd w:val="clear" w:color="auto" w:fill="D0CECE" w:themeFill="background2" w:themeFillShade="E6"/>
      </w:pPr>
      <w:r>
        <w:t>Det skal legges til grunn for alle fjellsikringsprosjekter at:</w:t>
      </w:r>
    </w:p>
    <w:p w14:paraId="04010710" w14:textId="10EC58D3" w:rsidR="00E32990" w:rsidRDefault="00E32990" w:rsidP="00E32990">
      <w:pPr>
        <w:pStyle w:val="Listeavsnitt"/>
        <w:numPr>
          <w:ilvl w:val="0"/>
          <w:numId w:val="7"/>
        </w:numPr>
        <w:shd w:val="clear" w:color="auto" w:fill="D0CECE" w:themeFill="background2" w:themeFillShade="E6"/>
      </w:pPr>
      <w:r>
        <w:t>Hensyn til framdrift og økonomi skal aldri gå på bekostning av sikkerhet.</w:t>
      </w:r>
    </w:p>
    <w:p w14:paraId="2AF44C06" w14:textId="765739F2" w:rsidR="00E32990" w:rsidRPr="00B42BA1" w:rsidRDefault="00E32990" w:rsidP="00E32990">
      <w:pPr>
        <w:pStyle w:val="Listeavsnitt"/>
        <w:numPr>
          <w:ilvl w:val="0"/>
          <w:numId w:val="7"/>
        </w:numPr>
        <w:shd w:val="clear" w:color="auto" w:fill="D0CECE" w:themeFill="background2" w:themeFillShade="E6"/>
      </w:pPr>
      <w:r>
        <w:t>Alle arbeider skal foregå i henhold til lover og forskrifter.</w:t>
      </w:r>
    </w:p>
    <w:p w14:paraId="7E991D0F" w14:textId="77777777" w:rsidR="00783EB1" w:rsidRDefault="00783EB1" w:rsidP="00C62DEE">
      <w:pPr>
        <w:rPr>
          <w:rFonts w:ascii="Aptos" w:hAnsi="Aptos" w:cstheme="minorHAnsi"/>
          <w:b/>
          <w:sz w:val="22"/>
          <w:szCs w:val="22"/>
        </w:rPr>
      </w:pPr>
    </w:p>
    <w:p w14:paraId="47205B0A" w14:textId="77777777" w:rsidR="00783EB1" w:rsidRPr="0070180C" w:rsidRDefault="00783EB1" w:rsidP="00C62DEE">
      <w:pPr>
        <w:rPr>
          <w:rFonts w:ascii="Aptos" w:hAnsi="Aptos" w:cstheme="minorHAnsi"/>
          <w:b/>
          <w:sz w:val="22"/>
          <w:szCs w:val="22"/>
        </w:rPr>
      </w:pPr>
    </w:p>
    <w:p w14:paraId="1C8A1CBA" w14:textId="77777777" w:rsidR="00A8583C" w:rsidRPr="0070180C" w:rsidRDefault="00A8583C" w:rsidP="00C62DEE">
      <w:pPr>
        <w:pStyle w:val="Overskrift2"/>
        <w:rPr>
          <w:rFonts w:ascii="Aptos" w:hAnsi="Aptos"/>
        </w:rPr>
      </w:pPr>
      <w:bookmarkStart w:id="2" w:name="_Toc208864478"/>
      <w:r w:rsidRPr="0070180C">
        <w:rPr>
          <w:rFonts w:ascii="Aptos" w:hAnsi="Aptos"/>
        </w:rPr>
        <w:t>HMS Organisasjon i prosjektet</w:t>
      </w:r>
      <w:bookmarkEnd w:id="2"/>
    </w:p>
    <w:p w14:paraId="43FDB36B" w14:textId="77777777" w:rsidR="003A25B3" w:rsidRPr="0070180C" w:rsidRDefault="003A25B3" w:rsidP="00C62DEE">
      <w:pPr>
        <w:pStyle w:val="Overskrift3"/>
        <w:rPr>
          <w:rFonts w:ascii="Aptos" w:hAnsi="Aptos"/>
        </w:rPr>
      </w:pPr>
    </w:p>
    <w:p w14:paraId="2BDCFEFE" w14:textId="77777777" w:rsidR="004E7FC6" w:rsidRDefault="004E7FC6" w:rsidP="004E7FC6">
      <w:pPr>
        <w:pStyle w:val="Listeavsnitt"/>
        <w:numPr>
          <w:ilvl w:val="0"/>
          <w:numId w:val="8"/>
        </w:numPr>
        <w:shd w:val="clear" w:color="auto" w:fill="D0CECE" w:themeFill="background2" w:themeFillShade="E6"/>
      </w:pPr>
      <w:r>
        <w:t xml:space="preserve">Fjellsikringsprosjekter skal organiseres iht. byggherreforskriften. </w:t>
      </w:r>
    </w:p>
    <w:p w14:paraId="00742D47" w14:textId="7FE25294" w:rsidR="004E7FC6" w:rsidRDefault="004E7FC6" w:rsidP="00D64EB2">
      <w:pPr>
        <w:pStyle w:val="Listeavsnitt"/>
        <w:numPr>
          <w:ilvl w:val="0"/>
          <w:numId w:val="8"/>
        </w:numPr>
        <w:shd w:val="clear" w:color="auto" w:fill="D0CECE" w:themeFill="background2" w:themeFillShade="E6"/>
      </w:pPr>
      <w:r>
        <w:t xml:space="preserve">Arbeidstilsynet skal ha forhåndsmelding om bygge- eller anleggsarbeid der arbeidet vil vare utover 15 virkedager eller den forventede arbeidsmengden vil overstige 250 dagsverk. BH er normalt ansvarlig for å sende meldingen, men om BH er forbruker er det utførende som står ansvarlig for forhåndsmelding. </w:t>
      </w:r>
    </w:p>
    <w:p w14:paraId="1B81E909" w14:textId="2F6FEA11" w:rsidR="004E7FC6" w:rsidRDefault="004E7FC6" w:rsidP="00D64EB2">
      <w:pPr>
        <w:pStyle w:val="Listeavsnitt"/>
        <w:numPr>
          <w:ilvl w:val="0"/>
          <w:numId w:val="8"/>
        </w:numPr>
        <w:shd w:val="clear" w:color="auto" w:fill="D0CECE" w:themeFill="background2" w:themeFillShade="E6"/>
      </w:pPr>
      <w:r>
        <w:t>Utførende skal stille med prosjektorganisasjon som har kompetanse og kapasitet til å sikre at arbeid utføres i henhold til lover, forskrifter og kundekrav.</w:t>
      </w:r>
    </w:p>
    <w:p w14:paraId="62CC298A" w14:textId="4451A7EA" w:rsidR="004E7FC6" w:rsidRDefault="004E7FC6" w:rsidP="00D64EB2">
      <w:pPr>
        <w:pStyle w:val="Listeavsnitt"/>
        <w:numPr>
          <w:ilvl w:val="0"/>
          <w:numId w:val="8"/>
        </w:numPr>
        <w:shd w:val="clear" w:color="auto" w:fill="D0CECE" w:themeFill="background2" w:themeFillShade="E6"/>
      </w:pPr>
      <w:r>
        <w:t>Store &amp; komplekse fjellsikringsprosjekter bør ha enten prosjektleder eller anleggsleder med minst 5 års erfaring fra ledelse av fjellsikringsprosjekter.</w:t>
      </w:r>
    </w:p>
    <w:p w14:paraId="3A803B3B" w14:textId="34AEB57D" w:rsidR="004E7FC6" w:rsidRDefault="004E7FC6" w:rsidP="00D64EB2">
      <w:pPr>
        <w:pStyle w:val="Listeavsnitt"/>
        <w:numPr>
          <w:ilvl w:val="0"/>
          <w:numId w:val="8"/>
        </w:numPr>
        <w:shd w:val="clear" w:color="auto" w:fill="D0CECE" w:themeFill="background2" w:themeFillShade="E6"/>
      </w:pPr>
      <w:r>
        <w:t>HMS-ansvarlig bør ha inngående kjennskap til alle aktuelle arbeidsoperasjoner på prosjektet samt risiko knyttet til disse.</w:t>
      </w:r>
    </w:p>
    <w:p w14:paraId="4728E9DF" w14:textId="289E7ACA" w:rsidR="004E7FC6" w:rsidRDefault="004E7FC6" w:rsidP="00D64EB2">
      <w:pPr>
        <w:pStyle w:val="Listeavsnitt"/>
        <w:numPr>
          <w:ilvl w:val="0"/>
          <w:numId w:val="8"/>
        </w:numPr>
        <w:shd w:val="clear" w:color="auto" w:fill="D0CECE" w:themeFill="background2" w:themeFillShade="E6"/>
      </w:pPr>
      <w:r>
        <w:t xml:space="preserve">Stedlig ansvarlig for fjellsikring på en arbeidslokasjon skal ha minimum 2 års erfaring med tilsvarende arbeider. </w:t>
      </w:r>
    </w:p>
    <w:p w14:paraId="07A0F279" w14:textId="38E2F551" w:rsidR="004E7FC6" w:rsidRDefault="004E7FC6" w:rsidP="004E7FC6">
      <w:pPr>
        <w:pStyle w:val="Listeavsnitt"/>
        <w:numPr>
          <w:ilvl w:val="0"/>
          <w:numId w:val="8"/>
        </w:numPr>
        <w:shd w:val="clear" w:color="auto" w:fill="D0CECE" w:themeFill="background2" w:themeFillShade="E6"/>
      </w:pPr>
      <w:r>
        <w:t>Alle prosjekter skal ha tilgjengelig verneombud.</w:t>
      </w:r>
    </w:p>
    <w:p w14:paraId="6519AC76" w14:textId="1171F54B" w:rsidR="004E7FC6" w:rsidRDefault="004E7FC6" w:rsidP="00D64EB2">
      <w:pPr>
        <w:pStyle w:val="Listeavsnitt"/>
        <w:numPr>
          <w:ilvl w:val="0"/>
          <w:numId w:val="8"/>
        </w:numPr>
        <w:shd w:val="clear" w:color="auto" w:fill="D0CECE" w:themeFill="background2" w:themeFillShade="E6"/>
      </w:pPr>
      <w:r>
        <w:t>Der det er flere firma på samme arbeidsplass skal det utpekes en hoved bedrift med</w:t>
      </w:r>
      <w:r w:rsidR="00D64EB2">
        <w:t xml:space="preserve"> </w:t>
      </w:r>
      <w:r>
        <w:t>samordningsansvar.</w:t>
      </w:r>
    </w:p>
    <w:p w14:paraId="2B4AAF1C" w14:textId="389245C4" w:rsidR="004E7FC6" w:rsidRDefault="004E7FC6" w:rsidP="00D64EB2">
      <w:pPr>
        <w:pStyle w:val="Listeavsnitt"/>
        <w:numPr>
          <w:ilvl w:val="0"/>
          <w:numId w:val="8"/>
        </w:numPr>
        <w:shd w:val="clear" w:color="auto" w:fill="D0CECE" w:themeFill="background2" w:themeFillShade="E6"/>
      </w:pPr>
      <w:r>
        <w:t>Ved bruk av UE plikter HE å sikre at krav til SHA, lønns- og arbeidsvilkår (og evt. hovedkontraktens øvrige krav) blir videreført.</w:t>
      </w:r>
    </w:p>
    <w:p w14:paraId="63EF85C8" w14:textId="47F6B798" w:rsidR="00F400A8" w:rsidRPr="0070180C" w:rsidRDefault="004E7FC6" w:rsidP="00487EAA">
      <w:pPr>
        <w:pStyle w:val="Listeavsnitt"/>
        <w:numPr>
          <w:ilvl w:val="0"/>
          <w:numId w:val="8"/>
        </w:numPr>
        <w:shd w:val="clear" w:color="auto" w:fill="D0CECE" w:themeFill="background2" w:themeFillShade="E6"/>
        <w:rPr>
          <w:rFonts w:ascii="Aptos" w:hAnsi="Aptos"/>
          <w:sz w:val="22"/>
          <w:szCs w:val="22"/>
        </w:rPr>
      </w:pPr>
      <w:r>
        <w:t xml:space="preserve">Utførende bør ha en ansvarsmatrise for prosjekt som klargjør hvilke personer / roller som har hvilke arbeidsoppgaver / myndighet knyttet til prosjektgjennomføringen. </w:t>
      </w:r>
    </w:p>
    <w:p w14:paraId="3895D0DF" w14:textId="77777777" w:rsidR="004041DE" w:rsidRPr="0070180C" w:rsidRDefault="004041DE" w:rsidP="00A8583C">
      <w:pPr>
        <w:pStyle w:val="Overskrift3"/>
        <w:rPr>
          <w:rFonts w:ascii="Aptos" w:hAnsi="Aptos"/>
        </w:rPr>
      </w:pPr>
    </w:p>
    <w:p w14:paraId="10C8E66E" w14:textId="77777777" w:rsidR="004041DE" w:rsidRPr="0070180C" w:rsidRDefault="004041DE" w:rsidP="00A8583C">
      <w:pPr>
        <w:pStyle w:val="Overskrift3"/>
        <w:rPr>
          <w:rFonts w:ascii="Aptos" w:hAnsi="Aptos"/>
        </w:rPr>
      </w:pPr>
    </w:p>
    <w:p w14:paraId="72A59BC5" w14:textId="50D11F2F" w:rsidR="00386DAF" w:rsidRPr="0070180C" w:rsidRDefault="00A8583C" w:rsidP="00386DAF">
      <w:pPr>
        <w:pStyle w:val="Overskrift3"/>
        <w:rPr>
          <w:rFonts w:ascii="Aptos" w:hAnsi="Aptos"/>
        </w:rPr>
      </w:pPr>
      <w:bookmarkStart w:id="3" w:name="_Toc208864479"/>
      <w:r w:rsidRPr="0070180C">
        <w:rPr>
          <w:rFonts w:ascii="Aptos" w:hAnsi="Aptos"/>
        </w:rPr>
        <w:t>Organis</w:t>
      </w:r>
      <w:r w:rsidR="00AF46B2">
        <w:rPr>
          <w:rFonts w:ascii="Aptos" w:hAnsi="Aptos"/>
        </w:rPr>
        <w:t>asjonskart, roller og ansvar</w:t>
      </w:r>
      <w:bookmarkEnd w:id="3"/>
    </w:p>
    <w:p w14:paraId="4F7C6685" w14:textId="68418C0B" w:rsidR="004041DE" w:rsidRPr="0070180C" w:rsidRDefault="004041DE" w:rsidP="004041DE">
      <w:pPr>
        <w:jc w:val="center"/>
        <w:rPr>
          <w:rFonts w:ascii="Aptos" w:hAnsi="Aptos"/>
        </w:rPr>
      </w:pPr>
    </w:p>
    <w:p w14:paraId="7A7B6E4D" w14:textId="55225771" w:rsidR="005E0BEE" w:rsidRDefault="00297A63" w:rsidP="006A545A">
      <w:pPr>
        <w:shd w:val="clear" w:color="auto" w:fill="D0CECE" w:themeFill="background2" w:themeFillShade="E6"/>
      </w:pPr>
      <w:r>
        <w:t xml:space="preserve">Sett inn </w:t>
      </w:r>
      <w:r w:rsidR="005E0BEE">
        <w:t xml:space="preserve">organisasjonskart og evt. </w:t>
      </w:r>
      <w:r w:rsidR="009F5C99">
        <w:t xml:space="preserve">rollebeskrivelser med tilhørende ansvarsområder. </w:t>
      </w:r>
    </w:p>
    <w:p w14:paraId="3C4BD276" w14:textId="77777777" w:rsidR="007C3FF1" w:rsidRDefault="009638BC" w:rsidP="006A545A">
      <w:pPr>
        <w:shd w:val="clear" w:color="auto" w:fill="D0CECE" w:themeFill="background2" w:themeFillShade="E6"/>
      </w:pPr>
      <w:r>
        <w:t xml:space="preserve">Aktuelle roller er prosjektleder, anleggsleder, </w:t>
      </w:r>
      <w:r w:rsidR="003C7E34">
        <w:t>HMS-leder, KS-leder, YM-leder, arbeidsleder, bas</w:t>
      </w:r>
      <w:r w:rsidR="007C3FF1">
        <w:t xml:space="preserve"> &amp;</w:t>
      </w:r>
      <w:r w:rsidR="003C7E34">
        <w:t xml:space="preserve"> verneombud</w:t>
      </w:r>
      <w:r w:rsidR="007C3FF1">
        <w:t xml:space="preserve">. </w:t>
      </w:r>
    </w:p>
    <w:p w14:paraId="3B29DA76" w14:textId="051ED34B" w:rsidR="00D32E9C" w:rsidRPr="00E94D9D" w:rsidRDefault="00E94D9D" w:rsidP="006A545A">
      <w:pPr>
        <w:shd w:val="clear" w:color="auto" w:fill="D0CECE" w:themeFill="background2" w:themeFillShade="E6"/>
      </w:pPr>
      <w:r w:rsidRPr="00E94D9D">
        <w:t>Alle prosjekter skal ha tilgjengelig verneombud</w:t>
      </w:r>
    </w:p>
    <w:p w14:paraId="1EDF92FD" w14:textId="77777777" w:rsidR="004041DE" w:rsidRPr="0070180C" w:rsidRDefault="004041DE" w:rsidP="004041DE">
      <w:pPr>
        <w:rPr>
          <w:rFonts w:ascii="Aptos" w:hAnsi="Aptos"/>
        </w:rPr>
      </w:pPr>
    </w:p>
    <w:p w14:paraId="210FBBFA" w14:textId="6175E679" w:rsidR="00C41D2C" w:rsidRPr="0070180C" w:rsidRDefault="00C41D2C" w:rsidP="004041DE">
      <w:pPr>
        <w:rPr>
          <w:rFonts w:ascii="Aptos" w:hAnsi="Aptos"/>
        </w:rPr>
      </w:pPr>
    </w:p>
    <w:p w14:paraId="192D3D95" w14:textId="0088D406" w:rsidR="001335BA" w:rsidRDefault="001335BA" w:rsidP="001335BA">
      <w:pPr>
        <w:pStyle w:val="Overskrift3"/>
        <w:rPr>
          <w:rFonts w:ascii="Aptos" w:hAnsi="Aptos"/>
        </w:rPr>
      </w:pPr>
      <w:bookmarkStart w:id="4" w:name="_Toc208864480"/>
      <w:proofErr w:type="spellStart"/>
      <w:r>
        <w:rPr>
          <w:rFonts w:ascii="Aptos" w:hAnsi="Aptos"/>
        </w:rPr>
        <w:t>Hovedbedrift</w:t>
      </w:r>
      <w:proofErr w:type="spellEnd"/>
      <w:r>
        <w:rPr>
          <w:rFonts w:ascii="Aptos" w:hAnsi="Aptos"/>
        </w:rPr>
        <w:t xml:space="preserve">, samordning </w:t>
      </w:r>
      <w:r w:rsidR="00CF2F15">
        <w:rPr>
          <w:rFonts w:ascii="Aptos" w:hAnsi="Aptos"/>
        </w:rPr>
        <w:t>og kontroll av UE</w:t>
      </w:r>
      <w:bookmarkEnd w:id="4"/>
    </w:p>
    <w:p w14:paraId="604E8FCC" w14:textId="77777777" w:rsidR="00C33168" w:rsidRPr="00C33168" w:rsidRDefault="00C33168" w:rsidP="00C33168"/>
    <w:p w14:paraId="623D3A00" w14:textId="59C355C4" w:rsidR="00DD2C87" w:rsidRPr="00F5640C" w:rsidRDefault="0072739C" w:rsidP="00F5640C">
      <w:pPr>
        <w:shd w:val="clear" w:color="auto" w:fill="D0CECE" w:themeFill="background2" w:themeFillShade="E6"/>
      </w:pPr>
      <w:r>
        <w:t xml:space="preserve">Hoved bedrift i prosjektet har ansvaret for å samordne de enkelte virksomheters helse- miljø- og sikkerhetsarbeid i prosjektet. Hvilke virksomheter som inngår i samordningen, skal komme frem av samordningsavtalen. </w:t>
      </w:r>
    </w:p>
    <w:p w14:paraId="7F9939D8" w14:textId="77777777" w:rsidR="008F6376" w:rsidRPr="0070180C" w:rsidRDefault="008F6376" w:rsidP="00A8583C">
      <w:pPr>
        <w:pStyle w:val="Overskrift2"/>
        <w:rPr>
          <w:rFonts w:ascii="Aptos" w:hAnsi="Aptos"/>
        </w:rPr>
      </w:pPr>
    </w:p>
    <w:p w14:paraId="0F5E5EE6" w14:textId="04C7C9E6" w:rsidR="00A8583C" w:rsidRPr="0070180C" w:rsidRDefault="00A8583C" w:rsidP="00A8583C">
      <w:pPr>
        <w:pStyle w:val="Overskrift2"/>
        <w:rPr>
          <w:rFonts w:ascii="Aptos" w:hAnsi="Aptos"/>
        </w:rPr>
      </w:pPr>
      <w:bookmarkStart w:id="5" w:name="_Toc208864481"/>
      <w:r w:rsidRPr="0070180C">
        <w:rPr>
          <w:rFonts w:ascii="Aptos" w:hAnsi="Aptos"/>
        </w:rPr>
        <w:t>Risikostyring av HMS</w:t>
      </w:r>
      <w:bookmarkEnd w:id="5"/>
    </w:p>
    <w:p w14:paraId="09915AE9" w14:textId="77777777" w:rsidR="008F6376" w:rsidRPr="0070180C" w:rsidRDefault="008F6376" w:rsidP="00A8583C">
      <w:pPr>
        <w:pStyle w:val="Overskrift3"/>
        <w:rPr>
          <w:rFonts w:ascii="Aptos" w:hAnsi="Aptos"/>
        </w:rPr>
      </w:pPr>
    </w:p>
    <w:p w14:paraId="326B560D" w14:textId="344D03A3" w:rsidR="00A8583C" w:rsidRDefault="00A8583C" w:rsidP="00A8583C">
      <w:pPr>
        <w:pStyle w:val="Overskrift3"/>
        <w:rPr>
          <w:rFonts w:ascii="Aptos" w:hAnsi="Aptos"/>
        </w:rPr>
      </w:pPr>
      <w:bookmarkStart w:id="6" w:name="_Toc208864482"/>
      <w:r w:rsidRPr="0070180C">
        <w:rPr>
          <w:rFonts w:ascii="Aptos" w:hAnsi="Aptos"/>
        </w:rPr>
        <w:t>Risikoanalyse</w:t>
      </w:r>
      <w:bookmarkEnd w:id="6"/>
    </w:p>
    <w:p w14:paraId="3937B9EC" w14:textId="77777777" w:rsidR="00D64F90" w:rsidRDefault="00D64F90" w:rsidP="00D64F90"/>
    <w:p w14:paraId="37ED9E81" w14:textId="2C22FD17" w:rsidR="00D64F90" w:rsidRDefault="00D64F90" w:rsidP="00D64F90">
      <w:pPr>
        <w:shd w:val="clear" w:color="auto" w:fill="D0CECE" w:themeFill="background2" w:themeFillShade="E6"/>
      </w:pPr>
      <w:bookmarkStart w:id="7" w:name="_Hlk208861206"/>
      <w:r>
        <w:t>Risikoanalysen skal utarbeides som en del av forberedelsene til et nytt prosjekt. Risikoanalysen benyttes som verktøy for å kartlegge risiko med hensyn på HMS. Formålet med risikoanalysen er å på et tidlig tidspunkt kartlegge farer, og på denne bakgrunn vurdere risikoforholdene. Basert på kartlagte farer skal det utarbeides og planlegges tiltak og barrierer for å redusere identifisert risiko.</w:t>
      </w:r>
    </w:p>
    <w:p w14:paraId="3BB3446B" w14:textId="107898EC" w:rsidR="004B687A" w:rsidRDefault="00F65F21" w:rsidP="00D64F90">
      <w:pPr>
        <w:shd w:val="clear" w:color="auto" w:fill="D0CECE" w:themeFill="background2" w:themeFillShade="E6"/>
      </w:pPr>
      <w:r>
        <w:t>F</w:t>
      </w:r>
      <w:r w:rsidR="00D64F90">
        <w:t>elles overordnet risikoanalyse for fjellsikring</w:t>
      </w:r>
      <w:r w:rsidR="000537A4">
        <w:t xml:space="preserve"> </w:t>
      </w:r>
      <w:r w:rsidR="00834874">
        <w:t xml:space="preserve">er et nyttig </w:t>
      </w:r>
      <w:r w:rsidR="007B6CBF">
        <w:t>hjelpemiddel</w:t>
      </w:r>
      <w:r w:rsidR="00834874">
        <w:t xml:space="preserve"> for å identifisere risiko i </w:t>
      </w:r>
      <w:r w:rsidR="00E32491">
        <w:t xml:space="preserve">mange ulike </w:t>
      </w:r>
      <w:r w:rsidR="00834874">
        <w:t xml:space="preserve">fjellsikringsprosjekter, men </w:t>
      </w:r>
      <w:r w:rsidR="0025355F">
        <w:t>det er viktig at det fortsatt gjøres risikovurdering av forhold spesifikk til hvert enkelt prosjekt.</w:t>
      </w:r>
    </w:p>
    <w:bookmarkEnd w:id="7"/>
    <w:p w14:paraId="27D291E1" w14:textId="77777777" w:rsidR="00427AC1" w:rsidRPr="00427AC1" w:rsidRDefault="00427AC1" w:rsidP="00427AC1"/>
    <w:p w14:paraId="1BA18FAB" w14:textId="77777777" w:rsidR="00435361" w:rsidRPr="0070180C" w:rsidRDefault="00435361" w:rsidP="00435361">
      <w:pPr>
        <w:pStyle w:val="Overskrift3"/>
        <w:rPr>
          <w:rFonts w:ascii="Aptos" w:hAnsi="Aptos"/>
        </w:rPr>
      </w:pPr>
    </w:p>
    <w:p w14:paraId="06480E9B" w14:textId="7CD65909" w:rsidR="00435361" w:rsidRDefault="00435361" w:rsidP="00435361">
      <w:pPr>
        <w:pStyle w:val="Overskrift3"/>
        <w:rPr>
          <w:rFonts w:ascii="Aptos" w:hAnsi="Aptos"/>
        </w:rPr>
      </w:pPr>
      <w:bookmarkStart w:id="8" w:name="_Toc208864483"/>
      <w:r w:rsidRPr="0070180C">
        <w:rPr>
          <w:rFonts w:ascii="Aptos" w:hAnsi="Aptos"/>
        </w:rPr>
        <w:t>Kjentmannsrunde</w:t>
      </w:r>
      <w:r w:rsidR="003C4226">
        <w:rPr>
          <w:rFonts w:ascii="Aptos" w:hAnsi="Aptos"/>
        </w:rPr>
        <w:t xml:space="preserve"> / oppstartskurs</w:t>
      </w:r>
      <w:bookmarkEnd w:id="8"/>
    </w:p>
    <w:p w14:paraId="2E02F73A" w14:textId="77777777" w:rsidR="001D4E54" w:rsidRDefault="001D4E54" w:rsidP="001D4E54"/>
    <w:p w14:paraId="173E618B" w14:textId="3FF2BAE9" w:rsidR="00FB6F7B" w:rsidRDefault="001D4E54" w:rsidP="001D4E54">
      <w:pPr>
        <w:shd w:val="clear" w:color="auto" w:fill="D0CECE" w:themeFill="background2" w:themeFillShade="E6"/>
      </w:pPr>
      <w:r>
        <w:t xml:space="preserve">På mange prosjekter er det vanlig å etablere et oppstartskurs </w:t>
      </w:r>
      <w:r w:rsidR="00FB6F7B">
        <w:t xml:space="preserve">eller gjennomføre kjentmannsrunder </w:t>
      </w:r>
      <w:r>
        <w:t xml:space="preserve">for å gjøre nye arbeidere kjent </w:t>
      </w:r>
      <w:r w:rsidR="00FB6F7B">
        <w:t xml:space="preserve">med </w:t>
      </w:r>
      <w:r w:rsidR="00C22505">
        <w:t>prosjektet</w:t>
      </w:r>
      <w:r w:rsidR="007733B7">
        <w:t xml:space="preserve">. </w:t>
      </w:r>
      <w:r>
        <w:t xml:space="preserve"> </w:t>
      </w:r>
    </w:p>
    <w:p w14:paraId="081878E2" w14:textId="77777777" w:rsidR="00A8583C" w:rsidRDefault="00A8583C" w:rsidP="00A8583C">
      <w:pPr>
        <w:pStyle w:val="Overskrift3"/>
        <w:rPr>
          <w:rFonts w:ascii="Aptos" w:hAnsi="Aptos"/>
        </w:rPr>
      </w:pPr>
    </w:p>
    <w:p w14:paraId="68B96292" w14:textId="77777777" w:rsidR="00FB6F7B" w:rsidRDefault="00FB6F7B" w:rsidP="00FB6F7B">
      <w:pPr>
        <w:pStyle w:val="Overskrift3"/>
        <w:rPr>
          <w:rFonts w:ascii="Aptos" w:hAnsi="Aptos"/>
        </w:rPr>
      </w:pPr>
      <w:bookmarkStart w:id="9" w:name="_Toc208864484"/>
      <w:r w:rsidRPr="0070180C">
        <w:rPr>
          <w:rFonts w:ascii="Aptos" w:hAnsi="Aptos"/>
        </w:rPr>
        <w:t>Sikker jobb analyse</w:t>
      </w:r>
      <w:bookmarkEnd w:id="9"/>
    </w:p>
    <w:p w14:paraId="2B075867" w14:textId="77777777" w:rsidR="00FB6F7B" w:rsidRDefault="00FB6F7B" w:rsidP="00FB6F7B"/>
    <w:p w14:paraId="53D73E55" w14:textId="77777777" w:rsidR="00FB6F7B" w:rsidRDefault="00FB6F7B" w:rsidP="00FB6F7B">
      <w:pPr>
        <w:shd w:val="clear" w:color="auto" w:fill="D0CECE" w:themeFill="background2" w:themeFillShade="E6"/>
      </w:pPr>
      <w:r>
        <w:t>I veilederen står det:</w:t>
      </w:r>
    </w:p>
    <w:p w14:paraId="037F37B2" w14:textId="77777777" w:rsidR="00FB6F7B" w:rsidRDefault="00FB6F7B" w:rsidP="00FB6F7B">
      <w:pPr>
        <w:shd w:val="clear" w:color="auto" w:fill="D0CECE" w:themeFill="background2" w:themeFillShade="E6"/>
      </w:pPr>
      <w:r w:rsidRPr="006A0FC1">
        <w:t>Risiko vil variere med arbeidsoperasjon, tilkomst, mannskap, værforhold og en rekke andre faktorer. I tillegg til den overordnede risikoanalysen benyttes SJA i tilfeller der det er:</w:t>
      </w:r>
    </w:p>
    <w:p w14:paraId="428861F5" w14:textId="77777777" w:rsidR="00FB6F7B" w:rsidRDefault="00FB6F7B" w:rsidP="00FB6F7B">
      <w:pPr>
        <w:pStyle w:val="Listeavsnitt"/>
        <w:numPr>
          <w:ilvl w:val="0"/>
          <w:numId w:val="8"/>
        </w:numPr>
        <w:shd w:val="clear" w:color="auto" w:fill="D0CECE" w:themeFill="background2" w:themeFillShade="E6"/>
      </w:pPr>
      <w:r w:rsidRPr="006A0FC1">
        <w:t>arbeidsoperasjoner med høyt risikopotensial</w:t>
      </w:r>
    </w:p>
    <w:p w14:paraId="0522D9FC" w14:textId="77777777" w:rsidR="00FB6F7B" w:rsidRDefault="00FB6F7B" w:rsidP="00FB6F7B">
      <w:pPr>
        <w:pStyle w:val="Listeavsnitt"/>
        <w:numPr>
          <w:ilvl w:val="0"/>
          <w:numId w:val="8"/>
        </w:numPr>
        <w:shd w:val="clear" w:color="auto" w:fill="D0CECE" w:themeFill="background2" w:themeFillShade="E6"/>
      </w:pPr>
      <w:r w:rsidRPr="006A0FC1">
        <w:t xml:space="preserve">arbeidsoperasjoner med lav gjentagelsesfrekvens </w:t>
      </w:r>
    </w:p>
    <w:p w14:paraId="25115431" w14:textId="77777777" w:rsidR="00FB6F7B" w:rsidRDefault="00FB6F7B" w:rsidP="00FB6F7B">
      <w:pPr>
        <w:pStyle w:val="Listeavsnitt"/>
        <w:numPr>
          <w:ilvl w:val="0"/>
          <w:numId w:val="8"/>
        </w:numPr>
        <w:shd w:val="clear" w:color="auto" w:fill="D0CECE" w:themeFill="background2" w:themeFillShade="E6"/>
      </w:pPr>
      <w:r w:rsidRPr="006A0FC1">
        <w:t xml:space="preserve">nye og ukjente arbeidsoperasjoner </w:t>
      </w:r>
    </w:p>
    <w:p w14:paraId="24D7A5C2" w14:textId="77777777" w:rsidR="00FB6F7B" w:rsidRDefault="00FB6F7B" w:rsidP="00FB6F7B">
      <w:pPr>
        <w:shd w:val="clear" w:color="auto" w:fill="D0CECE" w:themeFill="background2" w:themeFillShade="E6"/>
      </w:pPr>
      <w:r w:rsidRPr="006A0FC1">
        <w:t>SJA gjennomføres i forkant av aktuelle arbeidsoperasjoner og skal sees på som en del av planleggingen av arbeidet. En vesentlig grunn til å gjøre slike analyser er at alle involverte blir gjort kjent med den risiko arbeidet innebærer. Alle kritiske arbeidsoppgaver skal beskyttes av minimum to uavhengige barrierer.</w:t>
      </w:r>
    </w:p>
    <w:p w14:paraId="6B588DD1" w14:textId="77777777" w:rsidR="00FB6F7B" w:rsidRDefault="00FB6F7B" w:rsidP="00FB6F7B"/>
    <w:p w14:paraId="6C929AD3" w14:textId="77777777" w:rsidR="00A8583C" w:rsidRDefault="00A8583C" w:rsidP="00A8583C">
      <w:pPr>
        <w:pStyle w:val="Overskrift3"/>
        <w:rPr>
          <w:rFonts w:ascii="Aptos" w:hAnsi="Aptos"/>
        </w:rPr>
      </w:pPr>
      <w:bookmarkStart w:id="10" w:name="_Toc208864485"/>
      <w:r w:rsidRPr="0070180C">
        <w:rPr>
          <w:rFonts w:ascii="Aptos" w:hAnsi="Aptos"/>
        </w:rPr>
        <w:t>Morgenmøte</w:t>
      </w:r>
      <w:bookmarkEnd w:id="10"/>
    </w:p>
    <w:p w14:paraId="2BD5152B" w14:textId="77777777" w:rsidR="00142986" w:rsidRPr="00142986" w:rsidRDefault="00142986" w:rsidP="00142986"/>
    <w:p w14:paraId="079E79CD" w14:textId="1B089C4A" w:rsidR="00D158C9" w:rsidRPr="00491772" w:rsidRDefault="00142986" w:rsidP="00491772">
      <w:pPr>
        <w:shd w:val="clear" w:color="auto" w:fill="D0CECE" w:themeFill="background2" w:themeFillShade="E6"/>
      </w:pPr>
      <w:r>
        <w:t>Enkelte prosjekter praktiserer morgenmøte hver dag, enten med alle som skal arbeide eller bare med formenn. Hensikten er å koordinere arbeid som skal pågå den dagen</w:t>
      </w:r>
      <w:r w:rsidR="00491772">
        <w:t xml:space="preserve">. Det kan være et viktig risikoreduserende tiltak der det er tette grensesnitt mellom ulike aktiviteter. </w:t>
      </w:r>
    </w:p>
    <w:p w14:paraId="13BB7BFE" w14:textId="77777777" w:rsidR="00DD2C87" w:rsidRPr="0070180C" w:rsidRDefault="00DD2C87" w:rsidP="00A8583C">
      <w:pPr>
        <w:rPr>
          <w:rFonts w:ascii="Aptos" w:hAnsi="Aptos"/>
          <w:sz w:val="22"/>
          <w:szCs w:val="22"/>
        </w:rPr>
      </w:pPr>
    </w:p>
    <w:p w14:paraId="5BDF5D23" w14:textId="3B5A5ABF" w:rsidR="00A8583C" w:rsidRPr="0070180C" w:rsidRDefault="00121F13" w:rsidP="00A8583C">
      <w:pPr>
        <w:pStyle w:val="Overskrift3"/>
        <w:rPr>
          <w:rFonts w:ascii="Aptos" w:hAnsi="Aptos"/>
        </w:rPr>
      </w:pPr>
      <w:bookmarkStart w:id="11" w:name="_Toc208864486"/>
      <w:r>
        <w:rPr>
          <w:rFonts w:ascii="Aptos" w:hAnsi="Aptos"/>
        </w:rPr>
        <w:t>Sikker jobb dialog / oppstartssamtale</w:t>
      </w:r>
      <w:bookmarkEnd w:id="11"/>
      <w:r>
        <w:rPr>
          <w:rFonts w:ascii="Aptos" w:hAnsi="Aptos"/>
        </w:rPr>
        <w:t xml:space="preserve"> </w:t>
      </w:r>
    </w:p>
    <w:p w14:paraId="39F283A9" w14:textId="77777777" w:rsidR="00E81E55" w:rsidRPr="0070180C" w:rsidRDefault="00E81E55" w:rsidP="00E81E55">
      <w:pPr>
        <w:rPr>
          <w:rFonts w:ascii="Aptos" w:hAnsi="Aptos"/>
          <w:sz w:val="22"/>
          <w:szCs w:val="22"/>
        </w:rPr>
      </w:pPr>
    </w:p>
    <w:p w14:paraId="51C01536" w14:textId="506924B5" w:rsidR="00DD2C87" w:rsidRPr="00142986" w:rsidRDefault="00121F13" w:rsidP="00142986">
      <w:pPr>
        <w:shd w:val="clear" w:color="auto" w:fill="D0CECE" w:themeFill="background2" w:themeFillShade="E6"/>
      </w:pPr>
      <w:r>
        <w:t xml:space="preserve">I veilederen står det: Sikker jobb dialog er en profesjonell kameratsjekk. Det er en enkel samtale om risiko og hva som kan gå galt, som utføres mellom hvem som helst, hvor som helst og når som helst. Sikker jobb dialog </w:t>
      </w:r>
      <w:r>
        <w:lastRenderedPageBreak/>
        <w:t>skal bidra til økt bevissthet om HMS-risiko hos den enkelte. Det er et rammeverk for erfaringsdeling knyttet til risiko med lav terskel for gjennomføring. Sikker jobb dialog trenger ikke dokumenteres.</w:t>
      </w:r>
    </w:p>
    <w:p w14:paraId="6D75C699" w14:textId="77777777" w:rsidR="00121F13" w:rsidRPr="0070180C" w:rsidRDefault="00121F13" w:rsidP="00A8583C">
      <w:pPr>
        <w:rPr>
          <w:rFonts w:ascii="Aptos" w:hAnsi="Aptos"/>
          <w:sz w:val="22"/>
          <w:szCs w:val="22"/>
        </w:rPr>
      </w:pPr>
    </w:p>
    <w:p w14:paraId="1072B20D" w14:textId="77777777" w:rsidR="00A8583C" w:rsidRDefault="00A8583C" w:rsidP="00A8583C">
      <w:pPr>
        <w:pStyle w:val="Overskrift3"/>
        <w:rPr>
          <w:rFonts w:ascii="Aptos" w:hAnsi="Aptos"/>
        </w:rPr>
      </w:pPr>
      <w:bookmarkStart w:id="12" w:name="_Toc208864487"/>
      <w:r w:rsidRPr="0070180C">
        <w:rPr>
          <w:rFonts w:ascii="Aptos" w:hAnsi="Aptos"/>
        </w:rPr>
        <w:t>Vernerunde</w:t>
      </w:r>
      <w:bookmarkEnd w:id="12"/>
    </w:p>
    <w:p w14:paraId="16E89BD3" w14:textId="77777777" w:rsidR="008933B3" w:rsidRPr="008933B3" w:rsidRDefault="008933B3" w:rsidP="008933B3"/>
    <w:p w14:paraId="5C008CC2" w14:textId="62918322" w:rsidR="008933B3" w:rsidRDefault="008933B3" w:rsidP="008933B3">
      <w:pPr>
        <w:pStyle w:val="Listeavsnitt"/>
        <w:numPr>
          <w:ilvl w:val="0"/>
          <w:numId w:val="9"/>
        </w:numPr>
        <w:shd w:val="clear" w:color="auto" w:fill="D0CECE" w:themeFill="background2" w:themeFillShade="E6"/>
      </w:pPr>
      <w:r>
        <w:t>På større prosjekter skal det gjennomføres vernerunde minst hver 14 dag.</w:t>
      </w:r>
    </w:p>
    <w:p w14:paraId="1C24E6E4" w14:textId="2903CD41" w:rsidR="008933B3" w:rsidRDefault="008933B3" w:rsidP="008933B3">
      <w:pPr>
        <w:pStyle w:val="Listeavsnitt"/>
        <w:numPr>
          <w:ilvl w:val="0"/>
          <w:numId w:val="9"/>
        </w:numPr>
        <w:shd w:val="clear" w:color="auto" w:fill="D0CECE" w:themeFill="background2" w:themeFillShade="E6"/>
      </w:pPr>
      <w:r>
        <w:t xml:space="preserve">På utvalgte mindre prosjekter bør det også gjennomføres vernerunder. </w:t>
      </w:r>
    </w:p>
    <w:p w14:paraId="4EBA6855" w14:textId="52DCFE09" w:rsidR="008933B3" w:rsidRDefault="008933B3" w:rsidP="008933B3">
      <w:pPr>
        <w:pStyle w:val="Listeavsnitt"/>
        <w:numPr>
          <w:ilvl w:val="0"/>
          <w:numId w:val="9"/>
        </w:numPr>
        <w:shd w:val="clear" w:color="auto" w:fill="D0CECE" w:themeFill="background2" w:themeFillShade="E6"/>
      </w:pPr>
      <w:r>
        <w:t>Vernerunde protokoller skal utarbeides underveis i vernerunde.</w:t>
      </w:r>
    </w:p>
    <w:p w14:paraId="5B5B6ABA" w14:textId="45326B23" w:rsidR="00F16048" w:rsidRPr="00491772" w:rsidRDefault="008933B3" w:rsidP="008933B3">
      <w:pPr>
        <w:pStyle w:val="Listeavsnitt"/>
        <w:numPr>
          <w:ilvl w:val="0"/>
          <w:numId w:val="9"/>
        </w:numPr>
        <w:shd w:val="clear" w:color="auto" w:fill="D0CECE" w:themeFill="background2" w:themeFillShade="E6"/>
      </w:pPr>
      <w:r>
        <w:t>Funn av uønskede hendelser på vernerunder skal rapporteres som RUH.</w:t>
      </w:r>
    </w:p>
    <w:p w14:paraId="50358074" w14:textId="77777777" w:rsidR="00F16048" w:rsidRDefault="00F16048" w:rsidP="003301A8">
      <w:pPr>
        <w:pStyle w:val="Overskrift2"/>
        <w:rPr>
          <w:rFonts w:ascii="Aptos" w:hAnsi="Aptos"/>
        </w:rPr>
      </w:pPr>
    </w:p>
    <w:p w14:paraId="3CD986BF" w14:textId="77777777" w:rsidR="00D326D9" w:rsidRDefault="00D326D9" w:rsidP="00D326D9"/>
    <w:p w14:paraId="79F16C72" w14:textId="77777777" w:rsidR="00D326D9" w:rsidRPr="00D326D9" w:rsidRDefault="00D326D9" w:rsidP="00D326D9"/>
    <w:p w14:paraId="4F252A6F" w14:textId="7F043E6A" w:rsidR="003301A8" w:rsidRDefault="00275F2F" w:rsidP="003301A8">
      <w:pPr>
        <w:pStyle w:val="Overskrift2"/>
        <w:rPr>
          <w:rFonts w:ascii="Aptos" w:hAnsi="Aptos"/>
        </w:rPr>
      </w:pPr>
      <w:bookmarkStart w:id="13" w:name="_Toc208864488"/>
      <w:r w:rsidRPr="0070180C">
        <w:rPr>
          <w:rFonts w:ascii="Aptos" w:hAnsi="Aptos"/>
        </w:rPr>
        <w:t>Riggplan</w:t>
      </w:r>
      <w:bookmarkEnd w:id="13"/>
    </w:p>
    <w:p w14:paraId="6906E2B7" w14:textId="77777777" w:rsidR="0090596C" w:rsidRDefault="0090596C" w:rsidP="0090596C"/>
    <w:p w14:paraId="3469D56D" w14:textId="0467AF7E" w:rsidR="0090596C" w:rsidRDefault="0090596C" w:rsidP="0090596C">
      <w:pPr>
        <w:shd w:val="clear" w:color="auto" w:fill="D0CECE" w:themeFill="background2" w:themeFillShade="E6"/>
      </w:pPr>
      <w:r>
        <w:t>Sett inn riggplan.</w:t>
      </w:r>
      <w:r w:rsidR="00F749D4">
        <w:t xml:space="preserve"> </w:t>
      </w:r>
    </w:p>
    <w:p w14:paraId="20428EB7" w14:textId="77777777" w:rsidR="0090596C" w:rsidRPr="0090596C" w:rsidRDefault="0090596C" w:rsidP="0090596C"/>
    <w:p w14:paraId="7DDC480C" w14:textId="2DD57424" w:rsidR="009D4104" w:rsidRDefault="009D4104" w:rsidP="009D4104">
      <w:pPr>
        <w:pStyle w:val="Overskrift2"/>
        <w:rPr>
          <w:rFonts w:ascii="Aptos" w:hAnsi="Aptos"/>
        </w:rPr>
      </w:pPr>
      <w:bookmarkStart w:id="14" w:name="_Toc208864489"/>
      <w:r>
        <w:rPr>
          <w:rFonts w:ascii="Aptos" w:hAnsi="Aptos"/>
        </w:rPr>
        <w:t>Fremdrift</w:t>
      </w:r>
      <w:bookmarkEnd w:id="14"/>
    </w:p>
    <w:p w14:paraId="06C4FB4F" w14:textId="77777777" w:rsidR="009D4104" w:rsidRDefault="009D4104" w:rsidP="009D4104"/>
    <w:p w14:paraId="674A24F4" w14:textId="77777777" w:rsidR="009D4104" w:rsidRDefault="009D4104" w:rsidP="009D4104">
      <w:pPr>
        <w:shd w:val="clear" w:color="auto" w:fill="D0CECE" w:themeFill="background2" w:themeFillShade="E6"/>
      </w:pPr>
      <w:r>
        <w:t>Kan være et aktuelt tema å ta med i HMS plan.</w:t>
      </w:r>
    </w:p>
    <w:p w14:paraId="365B5513" w14:textId="4F481AA7" w:rsidR="003301A8" w:rsidRPr="0070180C" w:rsidRDefault="003301A8" w:rsidP="00DD2C87">
      <w:pPr>
        <w:rPr>
          <w:rFonts w:ascii="Aptos" w:hAnsi="Aptos"/>
        </w:rPr>
      </w:pPr>
    </w:p>
    <w:p w14:paraId="0408A5D4" w14:textId="471810A2" w:rsidR="00A8583C" w:rsidRDefault="00A8583C" w:rsidP="00025952">
      <w:pPr>
        <w:pStyle w:val="Overskrift2"/>
        <w:rPr>
          <w:rFonts w:ascii="Aptos" w:hAnsi="Aptos"/>
        </w:rPr>
      </w:pPr>
      <w:bookmarkStart w:id="15" w:name="_Toc208864490"/>
      <w:r w:rsidRPr="0070180C">
        <w:rPr>
          <w:rFonts w:ascii="Aptos" w:hAnsi="Aptos"/>
        </w:rPr>
        <w:t>Bemanning</w:t>
      </w:r>
      <w:bookmarkEnd w:id="15"/>
    </w:p>
    <w:p w14:paraId="2C1A80C4" w14:textId="77777777" w:rsidR="00F749D4" w:rsidRPr="00F749D4" w:rsidRDefault="00F749D4" w:rsidP="00F749D4"/>
    <w:p w14:paraId="1EA97EF6" w14:textId="4BF2FCFA" w:rsidR="00FE041D" w:rsidRDefault="00A8583C" w:rsidP="00025952">
      <w:pPr>
        <w:pStyle w:val="Overskrift3"/>
        <w:rPr>
          <w:rFonts w:ascii="Aptos" w:hAnsi="Aptos"/>
        </w:rPr>
      </w:pPr>
      <w:bookmarkStart w:id="16" w:name="_Toc208864491"/>
      <w:r w:rsidRPr="0070180C">
        <w:rPr>
          <w:rFonts w:ascii="Aptos" w:hAnsi="Aptos"/>
        </w:rPr>
        <w:t>Inntakskontroll av personer</w:t>
      </w:r>
      <w:bookmarkEnd w:id="16"/>
    </w:p>
    <w:p w14:paraId="55C4A1E0" w14:textId="77777777" w:rsidR="005C0D8A" w:rsidRDefault="005C0D8A" w:rsidP="005C0D8A"/>
    <w:p w14:paraId="0353167D" w14:textId="2ADCE897" w:rsidR="005C0D8A" w:rsidRDefault="005C0D8A" w:rsidP="005C0D8A">
      <w:pPr>
        <w:shd w:val="clear" w:color="auto" w:fill="D0CECE" w:themeFill="background2" w:themeFillShade="E6"/>
      </w:pPr>
      <w:r>
        <w:t>Kan være et aktuelt tema å ta med i HMS plan.</w:t>
      </w:r>
    </w:p>
    <w:p w14:paraId="2D59C787" w14:textId="77777777" w:rsidR="00B76B10" w:rsidRPr="0070180C" w:rsidRDefault="00B76B10" w:rsidP="00025952">
      <w:pPr>
        <w:rPr>
          <w:rFonts w:ascii="Aptos" w:hAnsi="Aptos"/>
        </w:rPr>
      </w:pPr>
    </w:p>
    <w:p w14:paraId="3CF0C532" w14:textId="7215FB1F" w:rsidR="00B76B10" w:rsidRPr="0070180C" w:rsidRDefault="00B76B10" w:rsidP="00B76B10">
      <w:pPr>
        <w:pStyle w:val="Overskrift3"/>
        <w:rPr>
          <w:rFonts w:ascii="Aptos" w:hAnsi="Aptos"/>
        </w:rPr>
      </w:pPr>
      <w:bookmarkStart w:id="17" w:name="_Toc208864492"/>
      <w:r w:rsidRPr="0070180C">
        <w:rPr>
          <w:rFonts w:ascii="Aptos" w:hAnsi="Aptos"/>
        </w:rPr>
        <w:t>Mannskapsliste</w:t>
      </w:r>
      <w:bookmarkEnd w:id="17"/>
    </w:p>
    <w:p w14:paraId="1D572DAE" w14:textId="77777777" w:rsidR="00C33AB1" w:rsidRDefault="00C33AB1" w:rsidP="00C33AB1">
      <w:pPr>
        <w:rPr>
          <w:rFonts w:ascii="Aptos" w:hAnsi="Aptos"/>
        </w:rPr>
      </w:pPr>
    </w:p>
    <w:p w14:paraId="7310200D" w14:textId="26DA3CE5" w:rsidR="005C0D8A" w:rsidRDefault="005C0D8A" w:rsidP="005C0D8A">
      <w:pPr>
        <w:shd w:val="clear" w:color="auto" w:fill="D0CECE" w:themeFill="background2" w:themeFillShade="E6"/>
      </w:pPr>
      <w:r>
        <w:t>Kan være et aktuelt tema å ta med i HMS plan.</w:t>
      </w:r>
    </w:p>
    <w:p w14:paraId="32B75C8C" w14:textId="77777777" w:rsidR="00025952" w:rsidRPr="0070180C" w:rsidRDefault="00025952" w:rsidP="00025952">
      <w:pPr>
        <w:rPr>
          <w:rFonts w:ascii="Aptos" w:hAnsi="Aptos"/>
        </w:rPr>
      </w:pPr>
    </w:p>
    <w:p w14:paraId="26F049AA" w14:textId="02B39E55" w:rsidR="00A8583C" w:rsidRPr="0070180C" w:rsidRDefault="00A8583C" w:rsidP="00A8583C">
      <w:pPr>
        <w:pStyle w:val="Overskrift3"/>
        <w:rPr>
          <w:rFonts w:ascii="Aptos" w:hAnsi="Aptos"/>
        </w:rPr>
      </w:pPr>
      <w:bookmarkStart w:id="18" w:name="_Toc208864493"/>
      <w:r w:rsidRPr="0070180C">
        <w:rPr>
          <w:rFonts w:ascii="Aptos" w:hAnsi="Aptos"/>
        </w:rPr>
        <w:t>HMS Kort</w:t>
      </w:r>
      <w:bookmarkEnd w:id="18"/>
    </w:p>
    <w:p w14:paraId="588502B5" w14:textId="77777777" w:rsidR="00A80C1A" w:rsidRDefault="00A80C1A" w:rsidP="00A8583C">
      <w:pPr>
        <w:rPr>
          <w:rFonts w:ascii="Aptos" w:hAnsi="Aptos"/>
          <w:sz w:val="22"/>
          <w:szCs w:val="22"/>
        </w:rPr>
      </w:pPr>
    </w:p>
    <w:p w14:paraId="6C77AB3A" w14:textId="6ED2BBFE" w:rsidR="00A80C1A" w:rsidRDefault="00A80C1A" w:rsidP="00A80C1A">
      <w:pPr>
        <w:shd w:val="clear" w:color="auto" w:fill="D0CECE" w:themeFill="background2" w:themeFillShade="E6"/>
      </w:pPr>
      <w:r>
        <w:t xml:space="preserve">Kan være et aktuelt tema å ta med i HMS plan. Stadfesting av krav om HMS kort. Gjerne at det skal bæres synlig. </w:t>
      </w:r>
    </w:p>
    <w:p w14:paraId="3843AAFC" w14:textId="77777777" w:rsidR="00025952" w:rsidRPr="0070180C" w:rsidRDefault="00025952" w:rsidP="00025952">
      <w:pPr>
        <w:rPr>
          <w:rFonts w:ascii="Aptos" w:hAnsi="Aptos"/>
          <w:sz w:val="22"/>
          <w:szCs w:val="22"/>
        </w:rPr>
      </w:pPr>
    </w:p>
    <w:p w14:paraId="64DEC9D5" w14:textId="4847C6DA" w:rsidR="00A8583C" w:rsidRDefault="00A8583C" w:rsidP="00A8583C">
      <w:pPr>
        <w:pStyle w:val="Overskrift3"/>
        <w:rPr>
          <w:rFonts w:ascii="Aptos" w:hAnsi="Aptos"/>
        </w:rPr>
      </w:pPr>
      <w:bookmarkStart w:id="19" w:name="_Toc208864494"/>
      <w:r w:rsidRPr="0070180C">
        <w:rPr>
          <w:rFonts w:ascii="Aptos" w:hAnsi="Aptos"/>
        </w:rPr>
        <w:t>Arbeidstid</w:t>
      </w:r>
      <w:bookmarkEnd w:id="19"/>
    </w:p>
    <w:p w14:paraId="05D896ED" w14:textId="77777777" w:rsidR="005C0D8A" w:rsidRPr="005C0D8A" w:rsidRDefault="005C0D8A" w:rsidP="005C0D8A"/>
    <w:p w14:paraId="78E19BA1" w14:textId="6FB5FFD3" w:rsidR="005C0D8A" w:rsidRDefault="005C0D8A" w:rsidP="005C0D8A">
      <w:pPr>
        <w:shd w:val="clear" w:color="auto" w:fill="D0CECE" w:themeFill="background2" w:themeFillShade="E6"/>
      </w:pPr>
      <w:r>
        <w:t>Kan være et aktuelt tema å ta med i HMS plan.</w:t>
      </w:r>
      <w:r w:rsidR="001D2259">
        <w:t xml:space="preserve"> Hvilke arbeidstidsordninger benyttes?</w:t>
      </w:r>
    </w:p>
    <w:p w14:paraId="205EB5EC" w14:textId="77777777" w:rsidR="00025952" w:rsidRPr="0070180C" w:rsidRDefault="00025952" w:rsidP="00025952">
      <w:pPr>
        <w:rPr>
          <w:rFonts w:ascii="Aptos" w:hAnsi="Aptos"/>
        </w:rPr>
      </w:pPr>
    </w:p>
    <w:p w14:paraId="4745F138" w14:textId="7086E46B" w:rsidR="00A8583C" w:rsidRDefault="00A8583C" w:rsidP="00A8583C">
      <w:pPr>
        <w:pStyle w:val="Overskrift3"/>
        <w:rPr>
          <w:rFonts w:ascii="Aptos" w:hAnsi="Aptos"/>
        </w:rPr>
      </w:pPr>
      <w:bookmarkStart w:id="20" w:name="_Toc208864495"/>
      <w:r w:rsidRPr="0070180C">
        <w:rPr>
          <w:rFonts w:ascii="Aptos" w:hAnsi="Aptos"/>
        </w:rPr>
        <w:lastRenderedPageBreak/>
        <w:t>Opplæring og kompetanse</w:t>
      </w:r>
      <w:bookmarkEnd w:id="20"/>
    </w:p>
    <w:p w14:paraId="0E6859E0" w14:textId="77777777" w:rsidR="005C0D8A" w:rsidRDefault="005C0D8A" w:rsidP="005C0D8A"/>
    <w:p w14:paraId="2C3862DC" w14:textId="14E08A88" w:rsidR="00C77DF8" w:rsidRDefault="005C0D8A" w:rsidP="005C0D8A">
      <w:pPr>
        <w:shd w:val="clear" w:color="auto" w:fill="D0CECE" w:themeFill="background2" w:themeFillShade="E6"/>
      </w:pPr>
      <w:r>
        <w:t>Kan være et aktuelt tema å ta med i HMS plan.</w:t>
      </w:r>
      <w:r w:rsidR="001D2259">
        <w:t xml:space="preserve"> Hvordan </w:t>
      </w:r>
      <w:r w:rsidR="001E1B00">
        <w:t xml:space="preserve">ivaretas ansvar for at arbeidere på prosjektet innehar nødvendig kompetanse </w:t>
      </w:r>
      <w:r w:rsidR="00700C13">
        <w:t xml:space="preserve">for at arbeidet skal kunne utføres på en trygg måte? </w:t>
      </w:r>
      <w:r w:rsidR="00A424F8">
        <w:t>I veilederen står det:</w:t>
      </w:r>
    </w:p>
    <w:p w14:paraId="5D0059DF" w14:textId="77777777" w:rsidR="00C77DF8" w:rsidRDefault="00C77DF8" w:rsidP="005C0D8A">
      <w:pPr>
        <w:shd w:val="clear" w:color="auto" w:fill="D0CECE" w:themeFill="background2" w:themeFillShade="E6"/>
      </w:pPr>
    </w:p>
    <w:p w14:paraId="246481AA" w14:textId="2DC0A960" w:rsidR="00A424F8" w:rsidRDefault="00C77DF8" w:rsidP="00C77DF8">
      <w:pPr>
        <w:shd w:val="clear" w:color="auto" w:fill="D0CECE" w:themeFill="background2" w:themeFillShade="E6"/>
        <w:jc w:val="center"/>
      </w:pPr>
      <w:r w:rsidRPr="00C77DF8">
        <w:rPr>
          <w:noProof/>
        </w:rPr>
        <w:drawing>
          <wp:inline distT="0" distB="0" distL="0" distR="0" wp14:anchorId="4698119E" wp14:editId="2D541EBE">
            <wp:extent cx="5251620" cy="6976110"/>
            <wp:effectExtent l="0" t="0" r="6350" b="0"/>
            <wp:docPr id="1095756475" name="Bilde 1" descr="Et bilde som inneholder tekst, dokument, skjermbilde,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756475" name="Bilde 1" descr="Et bilde som inneholder tekst, dokument, skjermbilde, Font&#10;&#10;KI-generert innhold kan være feil."/>
                    <pic:cNvPicPr/>
                  </pic:nvPicPr>
                  <pic:blipFill>
                    <a:blip r:embed="rId11"/>
                    <a:stretch>
                      <a:fillRect/>
                    </a:stretch>
                  </pic:blipFill>
                  <pic:spPr>
                    <a:xfrm>
                      <a:off x="0" y="0"/>
                      <a:ext cx="5255017" cy="6980623"/>
                    </a:xfrm>
                    <a:prstGeom prst="rect">
                      <a:avLst/>
                    </a:prstGeom>
                  </pic:spPr>
                </pic:pic>
              </a:graphicData>
            </a:graphic>
          </wp:inline>
        </w:drawing>
      </w:r>
    </w:p>
    <w:p w14:paraId="283E4C2B" w14:textId="77777777" w:rsidR="00A424F8" w:rsidRDefault="00A424F8" w:rsidP="005C0D8A">
      <w:pPr>
        <w:shd w:val="clear" w:color="auto" w:fill="D0CECE" w:themeFill="background2" w:themeFillShade="E6"/>
      </w:pPr>
    </w:p>
    <w:p w14:paraId="56ED9474" w14:textId="77777777" w:rsidR="00DD2C87" w:rsidRDefault="00DD2C87" w:rsidP="00DD2C87">
      <w:pPr>
        <w:rPr>
          <w:rFonts w:ascii="Aptos" w:hAnsi="Aptos"/>
        </w:rPr>
      </w:pPr>
    </w:p>
    <w:p w14:paraId="5C7B0FF9" w14:textId="77777777" w:rsidR="00A424F8" w:rsidRDefault="00A424F8" w:rsidP="00DD2C87">
      <w:pPr>
        <w:rPr>
          <w:rFonts w:ascii="Aptos" w:hAnsi="Aptos"/>
        </w:rPr>
      </w:pPr>
    </w:p>
    <w:p w14:paraId="16649C9A" w14:textId="77777777" w:rsidR="00A424F8" w:rsidRPr="0070180C" w:rsidRDefault="00A424F8" w:rsidP="00DD2C87">
      <w:pPr>
        <w:rPr>
          <w:rFonts w:ascii="Aptos" w:hAnsi="Aptos"/>
        </w:rPr>
      </w:pPr>
    </w:p>
    <w:p w14:paraId="28D21AD3" w14:textId="77777777" w:rsidR="00A8583C" w:rsidRDefault="00A8583C" w:rsidP="00A8583C">
      <w:pPr>
        <w:pStyle w:val="Overskrift3"/>
        <w:rPr>
          <w:rFonts w:ascii="Aptos" w:hAnsi="Aptos"/>
        </w:rPr>
      </w:pPr>
      <w:bookmarkStart w:id="21" w:name="_Toc208864496"/>
      <w:r w:rsidRPr="0070180C">
        <w:rPr>
          <w:rFonts w:ascii="Aptos" w:hAnsi="Aptos"/>
        </w:rPr>
        <w:t>Språk</w:t>
      </w:r>
      <w:bookmarkEnd w:id="21"/>
    </w:p>
    <w:p w14:paraId="5E90A177" w14:textId="77777777" w:rsidR="005C0D8A" w:rsidRDefault="005C0D8A" w:rsidP="005C0D8A"/>
    <w:p w14:paraId="320C8024" w14:textId="320F0E02" w:rsidR="005C0D8A" w:rsidRDefault="005C0D8A" w:rsidP="005C0D8A">
      <w:pPr>
        <w:shd w:val="clear" w:color="auto" w:fill="D0CECE" w:themeFill="background2" w:themeFillShade="E6"/>
      </w:pPr>
      <w:r>
        <w:t>Kan være et aktuelt tema å ta med i HMS plan.</w:t>
      </w:r>
      <w:r w:rsidR="00DB30AF">
        <w:t xml:space="preserve"> </w:t>
      </w:r>
      <w:r w:rsidR="00F5640C">
        <w:t xml:space="preserve">I veileder står det </w:t>
      </w:r>
      <w:r w:rsidR="00B90A91">
        <w:t>at arbeidstilsynets publikasjon «Forstår du hva jeg sier</w:t>
      </w:r>
      <w:r w:rsidR="005427DD">
        <w:t xml:space="preserve">» skal følges. </w:t>
      </w:r>
    </w:p>
    <w:p w14:paraId="4898D2F5" w14:textId="77777777" w:rsidR="00DD2C87" w:rsidRPr="0070180C" w:rsidRDefault="00DD2C87" w:rsidP="00A8583C">
      <w:pPr>
        <w:rPr>
          <w:rFonts w:ascii="Aptos" w:hAnsi="Aptos"/>
        </w:rPr>
      </w:pPr>
    </w:p>
    <w:p w14:paraId="108E7F2B" w14:textId="77777777" w:rsidR="00072DF2" w:rsidRPr="0070180C" w:rsidRDefault="00072DF2" w:rsidP="00A8583C">
      <w:pPr>
        <w:pStyle w:val="Overskrift3"/>
        <w:rPr>
          <w:rFonts w:ascii="Aptos" w:hAnsi="Aptos"/>
        </w:rPr>
      </w:pPr>
    </w:p>
    <w:p w14:paraId="1FDBC804" w14:textId="1E9D3888" w:rsidR="00A8583C" w:rsidRPr="0070180C" w:rsidRDefault="00A8583C" w:rsidP="00A8583C">
      <w:pPr>
        <w:pStyle w:val="Overskrift3"/>
        <w:rPr>
          <w:rFonts w:ascii="Aptos" w:hAnsi="Aptos"/>
        </w:rPr>
      </w:pPr>
      <w:bookmarkStart w:id="22" w:name="_Toc208864497"/>
      <w:r w:rsidRPr="0070180C">
        <w:rPr>
          <w:rFonts w:ascii="Aptos" w:hAnsi="Aptos"/>
        </w:rPr>
        <w:t>Personlig verneutstyr</w:t>
      </w:r>
      <w:bookmarkEnd w:id="22"/>
    </w:p>
    <w:p w14:paraId="217620B2" w14:textId="77777777" w:rsidR="0097726F" w:rsidRPr="0070180C" w:rsidRDefault="0097726F" w:rsidP="0097726F">
      <w:pPr>
        <w:rPr>
          <w:rFonts w:ascii="Aptos" w:hAnsi="Aptos"/>
        </w:rPr>
      </w:pPr>
    </w:p>
    <w:p w14:paraId="24F901DF" w14:textId="61042BDB" w:rsidR="007C3E51" w:rsidRDefault="007C3E51" w:rsidP="007C3E51">
      <w:pPr>
        <w:shd w:val="clear" w:color="auto" w:fill="D0CECE" w:themeFill="background2" w:themeFillShade="E6"/>
      </w:pPr>
      <w:r>
        <w:t>Det er arbeidsgivers ansvar å stille PVU til disposisjon. Arbeidstaker plikter å bruke nødvendig PVU. Som hovedregel skal det benyttes / bæres følgende verneutstyr ifb. utførelse av fjellsikringsarbeider:</w:t>
      </w:r>
    </w:p>
    <w:p w14:paraId="7FC98EBE" w14:textId="38550956" w:rsidR="007C3E51" w:rsidRDefault="007C3E51" w:rsidP="007C3E51">
      <w:pPr>
        <w:pStyle w:val="Listeavsnitt"/>
        <w:numPr>
          <w:ilvl w:val="0"/>
          <w:numId w:val="9"/>
        </w:numPr>
        <w:shd w:val="clear" w:color="auto" w:fill="D0CECE" w:themeFill="background2" w:themeFillShade="E6"/>
      </w:pPr>
      <w:r>
        <w:t>Hjelm m/ hakestropp</w:t>
      </w:r>
    </w:p>
    <w:p w14:paraId="7275FAD8" w14:textId="4D11263D" w:rsidR="007C3E51" w:rsidRDefault="007C3E51" w:rsidP="007C3E51">
      <w:pPr>
        <w:pStyle w:val="Listeavsnitt"/>
        <w:numPr>
          <w:ilvl w:val="0"/>
          <w:numId w:val="9"/>
        </w:numPr>
        <w:shd w:val="clear" w:color="auto" w:fill="D0CECE" w:themeFill="background2" w:themeFillShade="E6"/>
      </w:pPr>
      <w:r>
        <w:t>Synlighetstøy kl.3</w:t>
      </w:r>
    </w:p>
    <w:p w14:paraId="332518FF" w14:textId="63AC1A77" w:rsidR="007C3E51" w:rsidRDefault="007C3E51" w:rsidP="007C3E51">
      <w:pPr>
        <w:pStyle w:val="Listeavsnitt"/>
        <w:numPr>
          <w:ilvl w:val="0"/>
          <w:numId w:val="9"/>
        </w:numPr>
        <w:shd w:val="clear" w:color="auto" w:fill="D0CECE" w:themeFill="background2" w:themeFillShade="E6"/>
      </w:pPr>
      <w:r>
        <w:t>Vernestøvler</w:t>
      </w:r>
    </w:p>
    <w:p w14:paraId="313CB119" w14:textId="6E4B9F17" w:rsidR="007C3E51" w:rsidRDefault="007C3E51" w:rsidP="007C3E51">
      <w:pPr>
        <w:pStyle w:val="Listeavsnitt"/>
        <w:numPr>
          <w:ilvl w:val="0"/>
          <w:numId w:val="9"/>
        </w:numPr>
        <w:shd w:val="clear" w:color="auto" w:fill="D0CECE" w:themeFill="background2" w:themeFillShade="E6"/>
      </w:pPr>
      <w:r>
        <w:t>Hørselvern</w:t>
      </w:r>
    </w:p>
    <w:p w14:paraId="0062EA59" w14:textId="36B5A38A" w:rsidR="007C3E51" w:rsidRDefault="007C3E51" w:rsidP="007C3E51">
      <w:pPr>
        <w:pStyle w:val="Listeavsnitt"/>
        <w:numPr>
          <w:ilvl w:val="0"/>
          <w:numId w:val="9"/>
        </w:numPr>
        <w:shd w:val="clear" w:color="auto" w:fill="D0CECE" w:themeFill="background2" w:themeFillShade="E6"/>
      </w:pPr>
      <w:r>
        <w:t>Vernebriller</w:t>
      </w:r>
    </w:p>
    <w:p w14:paraId="6DC4F8C6" w14:textId="64D5EE2E" w:rsidR="007C3E51" w:rsidRDefault="007C3E51" w:rsidP="007C3E51">
      <w:pPr>
        <w:pStyle w:val="Listeavsnitt"/>
        <w:numPr>
          <w:ilvl w:val="0"/>
          <w:numId w:val="9"/>
        </w:numPr>
        <w:shd w:val="clear" w:color="auto" w:fill="D0CECE" w:themeFill="background2" w:themeFillShade="E6"/>
      </w:pPr>
      <w:r>
        <w:t>Hansker</w:t>
      </w:r>
    </w:p>
    <w:p w14:paraId="3888B6B9" w14:textId="7DA047C2" w:rsidR="007C3E51" w:rsidRDefault="007C3E51" w:rsidP="007C3E51">
      <w:pPr>
        <w:pStyle w:val="Listeavsnitt"/>
        <w:numPr>
          <w:ilvl w:val="0"/>
          <w:numId w:val="9"/>
        </w:numPr>
        <w:shd w:val="clear" w:color="auto" w:fill="D0CECE" w:themeFill="background2" w:themeFillShade="E6"/>
      </w:pPr>
      <w:r>
        <w:t>Støvmaske</w:t>
      </w:r>
    </w:p>
    <w:p w14:paraId="6FD6A38E" w14:textId="6A480728" w:rsidR="007C3E51" w:rsidRDefault="007C3E51" w:rsidP="007C3E51">
      <w:pPr>
        <w:pStyle w:val="Listeavsnitt"/>
        <w:numPr>
          <w:ilvl w:val="0"/>
          <w:numId w:val="9"/>
        </w:numPr>
        <w:shd w:val="clear" w:color="auto" w:fill="D0CECE" w:themeFill="background2" w:themeFillShade="E6"/>
      </w:pPr>
      <w:r>
        <w:t>Fallsikringsutstyr / klatreutstyr</w:t>
      </w:r>
    </w:p>
    <w:p w14:paraId="3874BBB1" w14:textId="76464407" w:rsidR="007C3E51" w:rsidRDefault="007C3E51" w:rsidP="007C3E51">
      <w:pPr>
        <w:shd w:val="clear" w:color="auto" w:fill="D0CECE" w:themeFill="background2" w:themeFillShade="E6"/>
      </w:pPr>
      <w:r>
        <w:t xml:space="preserve">Behov vil imidlertid variere. </w:t>
      </w:r>
    </w:p>
    <w:p w14:paraId="00F7673F" w14:textId="77777777" w:rsidR="00072DF2" w:rsidRDefault="00072DF2" w:rsidP="00A8583C">
      <w:pPr>
        <w:pStyle w:val="Overskrift3"/>
        <w:rPr>
          <w:rFonts w:ascii="Aptos" w:hAnsi="Aptos"/>
        </w:rPr>
      </w:pPr>
    </w:p>
    <w:p w14:paraId="7D6B4114" w14:textId="77777777" w:rsidR="00A424F8" w:rsidRPr="00A424F8" w:rsidRDefault="00A424F8" w:rsidP="00A424F8"/>
    <w:p w14:paraId="56187C19" w14:textId="69085D7D" w:rsidR="00A8583C" w:rsidRDefault="00A8583C" w:rsidP="00A8583C">
      <w:pPr>
        <w:pStyle w:val="Overskrift3"/>
        <w:rPr>
          <w:rFonts w:ascii="Aptos" w:hAnsi="Aptos"/>
        </w:rPr>
      </w:pPr>
      <w:bookmarkStart w:id="23" w:name="_Toc208864498"/>
      <w:r w:rsidRPr="0070180C">
        <w:rPr>
          <w:rFonts w:ascii="Aptos" w:hAnsi="Aptos"/>
        </w:rPr>
        <w:t>Bruk av rusmidler</w:t>
      </w:r>
      <w:bookmarkEnd w:id="23"/>
    </w:p>
    <w:p w14:paraId="51E34AAD" w14:textId="77777777" w:rsidR="005C0D8A" w:rsidRDefault="005C0D8A" w:rsidP="005C0D8A"/>
    <w:p w14:paraId="5BCBB612" w14:textId="77777777" w:rsidR="005C0D8A" w:rsidRDefault="005C0D8A" w:rsidP="005C0D8A">
      <w:pPr>
        <w:shd w:val="clear" w:color="auto" w:fill="D0CECE" w:themeFill="background2" w:themeFillShade="E6"/>
      </w:pPr>
      <w:r>
        <w:t>Kan være et aktuelt tema å ta med i HMS plan.</w:t>
      </w:r>
    </w:p>
    <w:p w14:paraId="07622901" w14:textId="77777777" w:rsidR="005C0D8A" w:rsidRPr="005C0D8A" w:rsidRDefault="005C0D8A" w:rsidP="005C0D8A"/>
    <w:p w14:paraId="7138D472" w14:textId="77777777" w:rsidR="00DD2C87" w:rsidRPr="0070180C" w:rsidRDefault="00DD2C87" w:rsidP="00A8583C">
      <w:pPr>
        <w:rPr>
          <w:rFonts w:ascii="Aptos" w:hAnsi="Aptos"/>
        </w:rPr>
      </w:pPr>
    </w:p>
    <w:p w14:paraId="19BD4A31" w14:textId="77777777" w:rsidR="00A8583C" w:rsidRPr="0070180C" w:rsidRDefault="00A8583C" w:rsidP="00A8583C">
      <w:pPr>
        <w:pStyle w:val="Overskrift3"/>
        <w:rPr>
          <w:rFonts w:ascii="Aptos" w:hAnsi="Aptos"/>
        </w:rPr>
      </w:pPr>
      <w:bookmarkStart w:id="24" w:name="_Toc208864499"/>
      <w:r w:rsidRPr="0070180C">
        <w:rPr>
          <w:rFonts w:ascii="Aptos" w:hAnsi="Aptos"/>
        </w:rPr>
        <w:t>Sanksjoner</w:t>
      </w:r>
      <w:bookmarkEnd w:id="24"/>
    </w:p>
    <w:p w14:paraId="47BCB545" w14:textId="77777777" w:rsidR="00DD2C87" w:rsidRDefault="00DD2C87" w:rsidP="00A8583C">
      <w:pPr>
        <w:rPr>
          <w:rFonts w:ascii="Aptos" w:hAnsi="Aptos"/>
        </w:rPr>
      </w:pPr>
    </w:p>
    <w:p w14:paraId="64D9D5CE" w14:textId="77777777" w:rsidR="00C77DF8" w:rsidRDefault="00C77DF8" w:rsidP="00C77DF8">
      <w:pPr>
        <w:shd w:val="clear" w:color="auto" w:fill="D0CECE" w:themeFill="background2" w:themeFillShade="E6"/>
      </w:pPr>
      <w:r>
        <w:t>Kan være et aktuelt tema å ta med i HMS plan.</w:t>
      </w:r>
    </w:p>
    <w:p w14:paraId="098C427D" w14:textId="77777777" w:rsidR="00C77DF8" w:rsidRPr="0070180C" w:rsidRDefault="00C77DF8" w:rsidP="00A8583C">
      <w:pPr>
        <w:rPr>
          <w:rFonts w:ascii="Aptos" w:hAnsi="Aptos"/>
        </w:rPr>
      </w:pPr>
    </w:p>
    <w:p w14:paraId="1E26F454" w14:textId="17F13ADA" w:rsidR="00A8583C" w:rsidRDefault="00A8583C" w:rsidP="00701DFA">
      <w:pPr>
        <w:pStyle w:val="Overskrift3"/>
        <w:rPr>
          <w:rFonts w:ascii="Aptos" w:hAnsi="Aptos"/>
        </w:rPr>
      </w:pPr>
      <w:bookmarkStart w:id="25" w:name="_Toc208864500"/>
      <w:r w:rsidRPr="0070180C">
        <w:rPr>
          <w:rFonts w:ascii="Aptos" w:hAnsi="Aptos"/>
        </w:rPr>
        <w:t>Varsling av kritikkverdige forhold</w:t>
      </w:r>
      <w:bookmarkEnd w:id="25"/>
    </w:p>
    <w:p w14:paraId="01D94066" w14:textId="77777777" w:rsidR="005C0D8A" w:rsidRDefault="005C0D8A" w:rsidP="005C0D8A"/>
    <w:p w14:paraId="0C4D8BAF" w14:textId="77777777" w:rsidR="005C0D8A" w:rsidRDefault="005C0D8A" w:rsidP="005C0D8A">
      <w:pPr>
        <w:shd w:val="clear" w:color="auto" w:fill="D0CECE" w:themeFill="background2" w:themeFillShade="E6"/>
      </w:pPr>
      <w:r>
        <w:t>Kan være et aktuelt tema å ta med i HMS plan.</w:t>
      </w:r>
    </w:p>
    <w:p w14:paraId="6C699853" w14:textId="77777777" w:rsidR="00DD2C87" w:rsidRPr="0070180C" w:rsidRDefault="00DD2C87" w:rsidP="00DD2C87">
      <w:pPr>
        <w:rPr>
          <w:rFonts w:ascii="Aptos" w:hAnsi="Aptos"/>
        </w:rPr>
      </w:pPr>
    </w:p>
    <w:p w14:paraId="7700F0B4" w14:textId="11E0B246" w:rsidR="00E92F70" w:rsidRPr="0070180C" w:rsidRDefault="00E92F70" w:rsidP="00E92F70">
      <w:pPr>
        <w:pStyle w:val="Overskrift2"/>
        <w:rPr>
          <w:rFonts w:ascii="Aptos" w:hAnsi="Aptos"/>
        </w:rPr>
      </w:pPr>
      <w:bookmarkStart w:id="26" w:name="_Toc208864501"/>
      <w:r w:rsidRPr="0070180C">
        <w:rPr>
          <w:rFonts w:ascii="Aptos" w:hAnsi="Aptos"/>
        </w:rPr>
        <w:t>Beredskap</w:t>
      </w:r>
      <w:bookmarkEnd w:id="26"/>
    </w:p>
    <w:p w14:paraId="560DFA0E" w14:textId="77777777" w:rsidR="00AF47AC" w:rsidRPr="0070180C" w:rsidRDefault="00AF47AC" w:rsidP="00AF47AC">
      <w:pPr>
        <w:rPr>
          <w:rFonts w:ascii="Aptos" w:hAnsi="Aptos"/>
        </w:rPr>
      </w:pPr>
    </w:p>
    <w:p w14:paraId="5BDE3DEF" w14:textId="2F555642" w:rsidR="00020800" w:rsidRDefault="00C77DF8" w:rsidP="00020800">
      <w:pPr>
        <w:shd w:val="clear" w:color="auto" w:fill="D0CECE" w:themeFill="background2" w:themeFillShade="E6"/>
      </w:pPr>
      <w:r>
        <w:t>Kan være et aktuelt tema å ta med i HMS plan.</w:t>
      </w:r>
      <w:r w:rsidR="00020800">
        <w:t xml:space="preserve"> I veileder står det:</w:t>
      </w:r>
    </w:p>
    <w:p w14:paraId="2B1EF6B0" w14:textId="7BD6B70F" w:rsidR="00020800" w:rsidRDefault="00020800" w:rsidP="00020800">
      <w:pPr>
        <w:pStyle w:val="Listeavsnitt"/>
        <w:numPr>
          <w:ilvl w:val="0"/>
          <w:numId w:val="11"/>
        </w:numPr>
        <w:shd w:val="clear" w:color="auto" w:fill="D0CECE" w:themeFill="background2" w:themeFillShade="E6"/>
      </w:pPr>
      <w:r>
        <w:t xml:space="preserve">Førstehjelpsutstyr inkl. øyeskyller, brannslukkere og oljeabsorbent skal alltid være tilgjengelig på anleggene. </w:t>
      </w:r>
    </w:p>
    <w:p w14:paraId="5DEA7AED" w14:textId="1D533F29" w:rsidR="00020800" w:rsidRDefault="00020800" w:rsidP="00020800">
      <w:pPr>
        <w:pStyle w:val="Listeavsnitt"/>
        <w:numPr>
          <w:ilvl w:val="0"/>
          <w:numId w:val="11"/>
        </w:numPr>
        <w:shd w:val="clear" w:color="auto" w:fill="D0CECE" w:themeFill="background2" w:themeFillShade="E6"/>
      </w:pPr>
      <w:r>
        <w:t xml:space="preserve">Varslingsplan skal alltid være tilgjengelig og tilpasset. </w:t>
      </w:r>
    </w:p>
    <w:p w14:paraId="077AD0C2" w14:textId="0A1E41C5" w:rsidR="00020800" w:rsidRDefault="00020800" w:rsidP="00020800">
      <w:pPr>
        <w:pStyle w:val="Listeavsnitt"/>
        <w:numPr>
          <w:ilvl w:val="0"/>
          <w:numId w:val="11"/>
        </w:numPr>
        <w:shd w:val="clear" w:color="auto" w:fill="D0CECE" w:themeFill="background2" w:themeFillShade="E6"/>
      </w:pPr>
      <w:r>
        <w:lastRenderedPageBreak/>
        <w:t>Hensyn til evakuering skal medtas i risikoanalyser.</w:t>
      </w:r>
    </w:p>
    <w:p w14:paraId="0DA76338" w14:textId="655D75F2" w:rsidR="00020800" w:rsidRDefault="00020800" w:rsidP="00020800">
      <w:pPr>
        <w:pStyle w:val="Listeavsnitt"/>
        <w:numPr>
          <w:ilvl w:val="0"/>
          <w:numId w:val="11"/>
        </w:numPr>
        <w:shd w:val="clear" w:color="auto" w:fill="D0CECE" w:themeFill="background2" w:themeFillShade="E6"/>
      </w:pPr>
      <w:r>
        <w:t>Det bør gjennomføres beredskapsøvelser årlig.</w:t>
      </w:r>
    </w:p>
    <w:p w14:paraId="69960C6B" w14:textId="6153526A" w:rsidR="00020800" w:rsidRDefault="00020800" w:rsidP="00020800">
      <w:pPr>
        <w:pStyle w:val="Listeavsnitt"/>
        <w:numPr>
          <w:ilvl w:val="0"/>
          <w:numId w:val="11"/>
        </w:numPr>
        <w:shd w:val="clear" w:color="auto" w:fill="D0CECE" w:themeFill="background2" w:themeFillShade="E6"/>
      </w:pPr>
      <w:r>
        <w:t xml:space="preserve">Klatrelag bør gjennomføre redningsøvelse årlig. </w:t>
      </w:r>
    </w:p>
    <w:p w14:paraId="3C67641A" w14:textId="54814D3B" w:rsidR="00020800" w:rsidRDefault="00020800" w:rsidP="00020800">
      <w:pPr>
        <w:pStyle w:val="Listeavsnitt"/>
        <w:numPr>
          <w:ilvl w:val="0"/>
          <w:numId w:val="11"/>
        </w:numPr>
        <w:shd w:val="clear" w:color="auto" w:fill="D0CECE" w:themeFill="background2" w:themeFillShade="E6"/>
      </w:pPr>
      <w:r>
        <w:t xml:space="preserve">Været må følges med på. Arbeid skal stanses dersom nedbør eller vindstyrke tilsier dette. </w:t>
      </w:r>
    </w:p>
    <w:p w14:paraId="02DC8E54" w14:textId="6A0F454D" w:rsidR="00C77DF8" w:rsidRDefault="00020800" w:rsidP="00020800">
      <w:pPr>
        <w:pStyle w:val="Listeavsnitt"/>
        <w:numPr>
          <w:ilvl w:val="0"/>
          <w:numId w:val="11"/>
        </w:numPr>
        <w:shd w:val="clear" w:color="auto" w:fill="D0CECE" w:themeFill="background2" w:themeFillShade="E6"/>
      </w:pPr>
      <w:r>
        <w:t>Ulykker med personskade skal meldes til Arbeidstilsynet og til NAV</w:t>
      </w:r>
    </w:p>
    <w:p w14:paraId="074238C1" w14:textId="557A452A" w:rsidR="009245AB" w:rsidRPr="0070180C" w:rsidRDefault="009245AB" w:rsidP="00A8583C">
      <w:pPr>
        <w:rPr>
          <w:rFonts w:ascii="Aptos" w:hAnsi="Aptos"/>
        </w:rPr>
      </w:pPr>
    </w:p>
    <w:p w14:paraId="52987161" w14:textId="77777777" w:rsidR="009245AB" w:rsidRPr="0070180C" w:rsidRDefault="009245AB" w:rsidP="00A8583C">
      <w:pPr>
        <w:rPr>
          <w:rFonts w:ascii="Aptos" w:hAnsi="Aptos"/>
        </w:rPr>
      </w:pPr>
    </w:p>
    <w:p w14:paraId="0DD98676" w14:textId="3AF0E1E9" w:rsidR="00A008BE" w:rsidRDefault="00A008BE" w:rsidP="007327BA">
      <w:pPr>
        <w:pStyle w:val="Overskrift3"/>
        <w:rPr>
          <w:rFonts w:ascii="Aptos" w:hAnsi="Aptos"/>
        </w:rPr>
      </w:pPr>
      <w:bookmarkStart w:id="27" w:name="_Toc208864502"/>
      <w:r w:rsidRPr="0070180C">
        <w:rPr>
          <w:rFonts w:ascii="Aptos" w:hAnsi="Aptos"/>
        </w:rPr>
        <w:t>Varslingsplan</w:t>
      </w:r>
      <w:bookmarkEnd w:id="27"/>
    </w:p>
    <w:p w14:paraId="2B944614" w14:textId="77777777" w:rsidR="005C0D8A" w:rsidRDefault="005C0D8A" w:rsidP="005C0D8A"/>
    <w:p w14:paraId="66FE893E" w14:textId="678A4DD4" w:rsidR="005C0D8A" w:rsidRDefault="005E4AB7" w:rsidP="005C0D8A">
      <w:pPr>
        <w:shd w:val="clear" w:color="auto" w:fill="D0CECE" w:themeFill="background2" w:themeFillShade="E6"/>
      </w:pPr>
      <w:r>
        <w:t>Sett inn varslingsplan</w:t>
      </w:r>
    </w:p>
    <w:p w14:paraId="62F8B874" w14:textId="77777777" w:rsidR="00CE6B3B" w:rsidRPr="0070180C" w:rsidRDefault="00CE6B3B" w:rsidP="00D20AA7">
      <w:pPr>
        <w:rPr>
          <w:rFonts w:ascii="Aptos" w:hAnsi="Aptos"/>
        </w:rPr>
      </w:pPr>
    </w:p>
    <w:p w14:paraId="67C22799" w14:textId="77777777" w:rsidR="00847C00" w:rsidRPr="0070180C" w:rsidRDefault="00847C00" w:rsidP="006D262C">
      <w:pPr>
        <w:pStyle w:val="Overskrift2"/>
        <w:rPr>
          <w:rFonts w:ascii="Aptos" w:hAnsi="Aptos"/>
        </w:rPr>
      </w:pPr>
    </w:p>
    <w:p w14:paraId="37AA3310" w14:textId="7C691E73" w:rsidR="006D262C" w:rsidRDefault="00A8583C" w:rsidP="006D262C">
      <w:pPr>
        <w:pStyle w:val="Overskrift2"/>
        <w:rPr>
          <w:rFonts w:ascii="Aptos" w:hAnsi="Aptos"/>
        </w:rPr>
      </w:pPr>
      <w:bookmarkStart w:id="28" w:name="_Toc208864503"/>
      <w:r w:rsidRPr="0070180C">
        <w:rPr>
          <w:rFonts w:ascii="Aptos" w:hAnsi="Aptos"/>
        </w:rPr>
        <w:t>Maskiner og utstyr</w:t>
      </w:r>
      <w:bookmarkEnd w:id="28"/>
    </w:p>
    <w:p w14:paraId="43673262" w14:textId="77777777" w:rsidR="009A3317" w:rsidRDefault="009A3317" w:rsidP="009A3317"/>
    <w:p w14:paraId="56AF4D50" w14:textId="77777777" w:rsidR="000006F7" w:rsidRDefault="000006F7" w:rsidP="000006F7">
      <w:pPr>
        <w:shd w:val="clear" w:color="auto" w:fill="D0CECE" w:themeFill="background2" w:themeFillShade="E6"/>
      </w:pPr>
      <w:r>
        <w:t>Kan være et aktuelt tema å ta med i HMS plan.</w:t>
      </w:r>
    </w:p>
    <w:p w14:paraId="720C02C0" w14:textId="77777777" w:rsidR="009A3317" w:rsidRPr="009A3317" w:rsidRDefault="009A3317" w:rsidP="009A3317"/>
    <w:p w14:paraId="194209A6" w14:textId="2C5E2542" w:rsidR="006D262C" w:rsidRPr="0070180C" w:rsidRDefault="006D262C" w:rsidP="00A8583C">
      <w:pPr>
        <w:rPr>
          <w:rFonts w:ascii="Aptos" w:hAnsi="Aptos"/>
        </w:rPr>
      </w:pPr>
    </w:p>
    <w:p w14:paraId="0D54BC9E" w14:textId="77777777" w:rsidR="00A8583C" w:rsidRDefault="00A8583C" w:rsidP="00A8583C">
      <w:pPr>
        <w:pStyle w:val="Overskrift3"/>
        <w:rPr>
          <w:rFonts w:ascii="Aptos" w:hAnsi="Aptos"/>
        </w:rPr>
      </w:pPr>
      <w:bookmarkStart w:id="29" w:name="_Toc208864504"/>
      <w:r w:rsidRPr="0070180C">
        <w:rPr>
          <w:rFonts w:ascii="Aptos" w:hAnsi="Aptos"/>
        </w:rPr>
        <w:t>Merking og kontrollrutiner</w:t>
      </w:r>
      <w:bookmarkEnd w:id="29"/>
    </w:p>
    <w:p w14:paraId="62F86DD6" w14:textId="77777777" w:rsidR="000006F7" w:rsidRDefault="000006F7" w:rsidP="000006F7"/>
    <w:p w14:paraId="1B1B7D68" w14:textId="50EB7DF6" w:rsidR="000006F7" w:rsidRPr="000006F7" w:rsidRDefault="000006F7" w:rsidP="00465FD9">
      <w:pPr>
        <w:shd w:val="clear" w:color="auto" w:fill="D0CECE" w:themeFill="background2" w:themeFillShade="E6"/>
      </w:pPr>
      <w:r>
        <w:t>Kan være et aktuelt tema å ta med i HMS plan.</w:t>
      </w:r>
      <w:r w:rsidR="002D6A6A">
        <w:t xml:space="preserve"> </w:t>
      </w:r>
      <w:r w:rsidR="002D6A6A" w:rsidRPr="002D6A6A">
        <w:t>Alt teknisk utstyr som kreves å være CE-merket, skal være merket. Alt sertifikatpliktig utstyr skal være sertifisert og kontrollert iht. gjeldende bestemmelser og være utstyrt med oblat og dokumentasjon for årlig kontroll. Alle samsvarserklæringer, sertifikater, kontroll og instruksjonsbøker skal være tilgjengelig for kontroll på forespørsel.</w:t>
      </w:r>
    </w:p>
    <w:p w14:paraId="7EAAA826" w14:textId="77777777" w:rsidR="00516AC3" w:rsidRPr="0070180C" w:rsidRDefault="00516AC3" w:rsidP="00A8583C">
      <w:pPr>
        <w:pStyle w:val="Overskrift3"/>
        <w:rPr>
          <w:rFonts w:ascii="Aptos" w:hAnsi="Aptos"/>
        </w:rPr>
      </w:pPr>
    </w:p>
    <w:p w14:paraId="0212E76D" w14:textId="0219AC95" w:rsidR="00516AC3" w:rsidRDefault="00A8583C" w:rsidP="00A8583C">
      <w:pPr>
        <w:pStyle w:val="Overskrift3"/>
        <w:rPr>
          <w:rFonts w:ascii="Aptos" w:hAnsi="Aptos"/>
        </w:rPr>
      </w:pPr>
      <w:bookmarkStart w:id="30" w:name="_Toc208864505"/>
      <w:r w:rsidRPr="0070180C">
        <w:rPr>
          <w:rFonts w:ascii="Aptos" w:hAnsi="Aptos"/>
        </w:rPr>
        <w:t>Brannslukningsapparat</w:t>
      </w:r>
      <w:bookmarkEnd w:id="30"/>
    </w:p>
    <w:p w14:paraId="5CA5DBCD" w14:textId="77777777" w:rsidR="000006F7" w:rsidRDefault="000006F7" w:rsidP="000006F7"/>
    <w:p w14:paraId="68B8849E" w14:textId="1E0FAE41" w:rsidR="000006F7" w:rsidRDefault="000006F7" w:rsidP="000006F7">
      <w:pPr>
        <w:shd w:val="clear" w:color="auto" w:fill="D0CECE" w:themeFill="background2" w:themeFillShade="E6"/>
      </w:pPr>
      <w:r>
        <w:t>Kan være et aktuelt tema å ta med i HMS plan.</w:t>
      </w:r>
      <w:r w:rsidR="0062187D">
        <w:t xml:space="preserve"> </w:t>
      </w:r>
      <w:r w:rsidR="0062187D" w:rsidRPr="0062187D">
        <w:t>Alle kjøretøy skal utstyres med brannslukningsapparat.</w:t>
      </w:r>
    </w:p>
    <w:p w14:paraId="488EE5D6" w14:textId="77777777" w:rsidR="0062187D" w:rsidRPr="0062187D" w:rsidRDefault="0062187D" w:rsidP="0062187D"/>
    <w:p w14:paraId="3115F616" w14:textId="2A687813" w:rsidR="00516AC3" w:rsidRDefault="00A8583C" w:rsidP="00A8583C">
      <w:pPr>
        <w:pStyle w:val="Overskrift3"/>
        <w:rPr>
          <w:rFonts w:ascii="Aptos" w:hAnsi="Aptos"/>
        </w:rPr>
      </w:pPr>
      <w:bookmarkStart w:id="31" w:name="_Toc208864506"/>
      <w:r w:rsidRPr="0070180C">
        <w:rPr>
          <w:rFonts w:ascii="Aptos" w:hAnsi="Aptos"/>
        </w:rPr>
        <w:t>Sperremateriell</w:t>
      </w:r>
      <w:bookmarkEnd w:id="31"/>
    </w:p>
    <w:p w14:paraId="21816B57" w14:textId="77777777" w:rsidR="000006F7" w:rsidRDefault="000006F7" w:rsidP="000006F7"/>
    <w:p w14:paraId="78975AD2" w14:textId="0488FE32" w:rsidR="000006F7" w:rsidRPr="000006F7" w:rsidRDefault="000006F7" w:rsidP="00465FD9">
      <w:pPr>
        <w:shd w:val="clear" w:color="auto" w:fill="D0CECE" w:themeFill="background2" w:themeFillShade="E6"/>
      </w:pPr>
      <w:r>
        <w:t>Kan være et aktuelt tema å ta med i HMS plan.</w:t>
      </w:r>
    </w:p>
    <w:p w14:paraId="17A164EE" w14:textId="77777777" w:rsidR="00516AC3" w:rsidRPr="0070180C" w:rsidRDefault="00516AC3" w:rsidP="00A8583C">
      <w:pPr>
        <w:pStyle w:val="Overskrift3"/>
        <w:rPr>
          <w:rFonts w:ascii="Aptos" w:hAnsi="Aptos"/>
        </w:rPr>
      </w:pPr>
    </w:p>
    <w:p w14:paraId="79DCD8B4" w14:textId="30C73B28" w:rsidR="00516AC3" w:rsidRPr="0070180C" w:rsidRDefault="00632FD8" w:rsidP="00A8583C">
      <w:pPr>
        <w:pStyle w:val="Overskrift3"/>
        <w:rPr>
          <w:rFonts w:ascii="Aptos" w:hAnsi="Aptos"/>
        </w:rPr>
      </w:pPr>
      <w:bookmarkStart w:id="32" w:name="_Toc208864507"/>
      <w:r w:rsidRPr="0070180C">
        <w:rPr>
          <w:rFonts w:ascii="Aptos" w:hAnsi="Aptos"/>
        </w:rPr>
        <w:t>Trafikksikkerhet</w:t>
      </w:r>
      <w:bookmarkEnd w:id="32"/>
    </w:p>
    <w:p w14:paraId="0E9910F5" w14:textId="77777777" w:rsidR="00465FD9" w:rsidRDefault="00465FD9" w:rsidP="00DB26C7">
      <w:pPr>
        <w:rPr>
          <w:rFonts w:ascii="Aptos" w:hAnsi="Aptos"/>
        </w:rPr>
      </w:pPr>
    </w:p>
    <w:p w14:paraId="210C2F30" w14:textId="77777777" w:rsidR="00465FD9" w:rsidRDefault="00465FD9" w:rsidP="00465FD9">
      <w:pPr>
        <w:shd w:val="clear" w:color="auto" w:fill="D0CECE" w:themeFill="background2" w:themeFillShade="E6"/>
      </w:pPr>
      <w:r>
        <w:t>Kan være et aktuelt tema å ta med i HMS plan.</w:t>
      </w:r>
    </w:p>
    <w:p w14:paraId="3AF71EC2" w14:textId="77777777" w:rsidR="00F902AB" w:rsidRPr="0070180C" w:rsidRDefault="00F902AB" w:rsidP="00A8583C">
      <w:pPr>
        <w:rPr>
          <w:rFonts w:ascii="Aptos" w:hAnsi="Aptos"/>
        </w:rPr>
      </w:pPr>
    </w:p>
    <w:p w14:paraId="3074D255" w14:textId="77777777" w:rsidR="00A8583C" w:rsidRDefault="00A8583C" w:rsidP="00A8583C">
      <w:pPr>
        <w:pStyle w:val="Overskrift2"/>
        <w:rPr>
          <w:rFonts w:ascii="Aptos" w:hAnsi="Aptos"/>
        </w:rPr>
      </w:pPr>
      <w:bookmarkStart w:id="33" w:name="_Toc208864508"/>
      <w:r w:rsidRPr="0070180C">
        <w:rPr>
          <w:rFonts w:ascii="Aptos" w:hAnsi="Aptos"/>
        </w:rPr>
        <w:t>Helsefarlige stoffer, stoffkartotek</w:t>
      </w:r>
      <w:bookmarkEnd w:id="33"/>
    </w:p>
    <w:p w14:paraId="2E7F6842" w14:textId="77777777" w:rsidR="000006F7" w:rsidRDefault="000006F7" w:rsidP="000006F7"/>
    <w:p w14:paraId="11DA9F6A" w14:textId="77777777" w:rsidR="000006F7" w:rsidRDefault="000006F7" w:rsidP="000006F7">
      <w:pPr>
        <w:shd w:val="clear" w:color="auto" w:fill="D0CECE" w:themeFill="background2" w:themeFillShade="E6"/>
      </w:pPr>
      <w:r>
        <w:t>Kan være et aktuelt tema å ta med i HMS plan.</w:t>
      </w:r>
    </w:p>
    <w:p w14:paraId="78C3FD55" w14:textId="77777777" w:rsidR="000006F7" w:rsidRPr="000006F7" w:rsidRDefault="000006F7" w:rsidP="000006F7"/>
    <w:p w14:paraId="32839FB2" w14:textId="7518FE22" w:rsidR="001476D6" w:rsidRDefault="001476D6" w:rsidP="001476D6">
      <w:pPr>
        <w:pStyle w:val="Overskrift2"/>
        <w:rPr>
          <w:rFonts w:ascii="Aptos" w:hAnsi="Aptos"/>
        </w:rPr>
      </w:pPr>
      <w:bookmarkStart w:id="34" w:name="_Toc208864509"/>
      <w:r>
        <w:rPr>
          <w:rFonts w:ascii="Aptos" w:hAnsi="Aptos"/>
        </w:rPr>
        <w:lastRenderedPageBreak/>
        <w:t>Støy, støv og vibrasjoner</w:t>
      </w:r>
      <w:bookmarkEnd w:id="34"/>
    </w:p>
    <w:p w14:paraId="02C40971" w14:textId="77777777" w:rsidR="001476D6" w:rsidRDefault="001476D6" w:rsidP="001476D6"/>
    <w:p w14:paraId="7A050641" w14:textId="0E34FF63" w:rsidR="001476D6" w:rsidRPr="001476D6" w:rsidRDefault="00AA5BDF" w:rsidP="0062736A">
      <w:pPr>
        <w:shd w:val="clear" w:color="auto" w:fill="D0CECE" w:themeFill="background2" w:themeFillShade="E6"/>
      </w:pPr>
      <w:r>
        <w:t>For fjellsikrere er det eksponering for støy, støv og vibrasjoner som utgjør de største farene for helsepla</w:t>
      </w:r>
      <w:r w:rsidR="00DA7A34">
        <w:t xml:space="preserve">ger. Avsnittet skal beskrive hvordan </w:t>
      </w:r>
      <w:r w:rsidR="00584058">
        <w:t xml:space="preserve">arbeidsgiver ivaretar sitt ansvar for å sikre at arbeidstakere ikke utsettes for eksponering over tillatte grenseverdier. </w:t>
      </w:r>
    </w:p>
    <w:p w14:paraId="19CA7863" w14:textId="77777777" w:rsidR="00516AC3" w:rsidRPr="0070180C" w:rsidRDefault="00516AC3" w:rsidP="00A8583C">
      <w:pPr>
        <w:pStyle w:val="Overskrift2"/>
        <w:rPr>
          <w:rFonts w:ascii="Aptos" w:hAnsi="Aptos"/>
        </w:rPr>
      </w:pPr>
    </w:p>
    <w:p w14:paraId="34F9ECDE" w14:textId="03E24054" w:rsidR="00A8583C" w:rsidRDefault="00A8583C" w:rsidP="00A8583C">
      <w:pPr>
        <w:pStyle w:val="Overskrift2"/>
        <w:rPr>
          <w:rFonts w:ascii="Aptos" w:hAnsi="Aptos"/>
        </w:rPr>
      </w:pPr>
      <w:bookmarkStart w:id="35" w:name="_Toc208864510"/>
      <w:r w:rsidRPr="0070180C">
        <w:rPr>
          <w:rFonts w:ascii="Aptos" w:hAnsi="Aptos"/>
        </w:rPr>
        <w:t>Rapportering og behandling av uønskede hendelser (RUH)</w:t>
      </w:r>
      <w:bookmarkEnd w:id="35"/>
    </w:p>
    <w:p w14:paraId="1786D3C0" w14:textId="77777777" w:rsidR="000006F7" w:rsidRDefault="000006F7" w:rsidP="000006F7"/>
    <w:p w14:paraId="64AE25D7" w14:textId="77777777" w:rsidR="000E230A" w:rsidRDefault="00573F24" w:rsidP="000E230A">
      <w:pPr>
        <w:shd w:val="clear" w:color="auto" w:fill="D0CECE" w:themeFill="background2" w:themeFillShade="E6"/>
      </w:pPr>
      <w:r>
        <w:t xml:space="preserve">I veilederen står det: </w:t>
      </w:r>
    </w:p>
    <w:p w14:paraId="5F81CD30" w14:textId="5A4A1C3B" w:rsidR="000E230A" w:rsidRDefault="000E230A" w:rsidP="000E230A">
      <w:pPr>
        <w:pStyle w:val="Listeavsnitt"/>
        <w:numPr>
          <w:ilvl w:val="0"/>
          <w:numId w:val="12"/>
        </w:numPr>
        <w:shd w:val="clear" w:color="auto" w:fill="D0CECE" w:themeFill="background2" w:themeFillShade="E6"/>
      </w:pPr>
      <w:r>
        <w:t>Alle uønskede hendelser som farlige forhold, nesten ulykker, ulykker &amp; kvalitetsavvik skal rapporteres.</w:t>
      </w:r>
    </w:p>
    <w:p w14:paraId="2FC003E8" w14:textId="10DBBD37" w:rsidR="000E230A" w:rsidRDefault="000E230A" w:rsidP="000E230A">
      <w:pPr>
        <w:pStyle w:val="Listeavsnitt"/>
        <w:numPr>
          <w:ilvl w:val="0"/>
          <w:numId w:val="12"/>
        </w:numPr>
        <w:shd w:val="clear" w:color="auto" w:fill="D0CECE" w:themeFill="background2" w:themeFillShade="E6"/>
      </w:pPr>
      <w:r>
        <w:t xml:space="preserve">Utførende skal ha et system med en arbeidsflyt som sikrer at avviksbehandling av RUH skjer i tråd med bedriftens retningslinjer og kundekrav. </w:t>
      </w:r>
    </w:p>
    <w:p w14:paraId="74629CEA" w14:textId="5291D3A9" w:rsidR="000E230A" w:rsidRDefault="000E230A" w:rsidP="000E230A">
      <w:pPr>
        <w:pStyle w:val="Listeavsnitt"/>
        <w:numPr>
          <w:ilvl w:val="0"/>
          <w:numId w:val="12"/>
        </w:numPr>
        <w:shd w:val="clear" w:color="auto" w:fill="D0CECE" w:themeFill="background2" w:themeFillShade="E6"/>
      </w:pPr>
      <w:r>
        <w:t xml:space="preserve">Tiltak som følge av RUH skal merkes med en ansvarlig og en frist. </w:t>
      </w:r>
    </w:p>
    <w:p w14:paraId="062AC1B6" w14:textId="223D1256" w:rsidR="000E230A" w:rsidRDefault="000E230A" w:rsidP="000E230A">
      <w:pPr>
        <w:pStyle w:val="Listeavsnitt"/>
        <w:numPr>
          <w:ilvl w:val="0"/>
          <w:numId w:val="12"/>
        </w:numPr>
        <w:shd w:val="clear" w:color="auto" w:fill="D0CECE" w:themeFill="background2" w:themeFillShade="E6"/>
      </w:pPr>
      <w:r>
        <w:t xml:space="preserve">Det bør gjennomføres årsaksanalyse av uønskede hendelser. </w:t>
      </w:r>
    </w:p>
    <w:p w14:paraId="5C9D085C" w14:textId="28C737A8" w:rsidR="000006F7" w:rsidRDefault="000E230A" w:rsidP="000E230A">
      <w:pPr>
        <w:pStyle w:val="Listeavsnitt"/>
        <w:numPr>
          <w:ilvl w:val="0"/>
          <w:numId w:val="12"/>
        </w:numPr>
        <w:shd w:val="clear" w:color="auto" w:fill="D0CECE" w:themeFill="background2" w:themeFillShade="E6"/>
      </w:pPr>
      <w:r>
        <w:t>«Læringsark» utarbeidet etter hendelser bør deles gjennom fjellsikringsutvalget.</w:t>
      </w:r>
    </w:p>
    <w:p w14:paraId="74171050" w14:textId="77777777" w:rsidR="00465FD9" w:rsidRPr="00465FD9" w:rsidRDefault="00465FD9" w:rsidP="00465FD9"/>
    <w:p w14:paraId="0E7C29E6" w14:textId="1A46E1F6" w:rsidR="00A8583C" w:rsidRPr="0070180C" w:rsidRDefault="00A8583C" w:rsidP="00A8583C">
      <w:pPr>
        <w:pStyle w:val="Overskrift3"/>
        <w:rPr>
          <w:rFonts w:ascii="Aptos" w:hAnsi="Aptos"/>
        </w:rPr>
      </w:pPr>
      <w:bookmarkStart w:id="36" w:name="_Toc208864511"/>
      <w:r w:rsidRPr="0070180C">
        <w:rPr>
          <w:rFonts w:ascii="Aptos" w:hAnsi="Aptos"/>
        </w:rPr>
        <w:t>Gransking og oppfølging av alvorlige hendelser</w:t>
      </w:r>
      <w:bookmarkEnd w:id="36"/>
    </w:p>
    <w:p w14:paraId="1619C65E" w14:textId="77777777" w:rsidR="00516AC3" w:rsidRDefault="00516AC3" w:rsidP="00A8583C">
      <w:pPr>
        <w:pStyle w:val="Overskrift3"/>
        <w:rPr>
          <w:rFonts w:ascii="Aptos" w:hAnsi="Aptos"/>
        </w:rPr>
      </w:pPr>
    </w:p>
    <w:p w14:paraId="728D89FE" w14:textId="6944A971" w:rsidR="00465FD9" w:rsidRDefault="00465FD9" w:rsidP="00465FD9">
      <w:pPr>
        <w:shd w:val="clear" w:color="auto" w:fill="D0CECE" w:themeFill="background2" w:themeFillShade="E6"/>
      </w:pPr>
      <w:r>
        <w:t>Kan være et aktuelt tema å ta med i HMS plan.</w:t>
      </w:r>
      <w:r w:rsidR="006F2DFA">
        <w:t xml:space="preserve"> Uønskede hendelser med personskade skal granskes.</w:t>
      </w:r>
    </w:p>
    <w:p w14:paraId="4C844560" w14:textId="77777777" w:rsidR="00465FD9" w:rsidRDefault="00465FD9" w:rsidP="00A8583C">
      <w:pPr>
        <w:rPr>
          <w:rFonts w:ascii="Aptos" w:hAnsi="Aptos"/>
          <w:sz w:val="22"/>
          <w:szCs w:val="22"/>
        </w:rPr>
      </w:pPr>
    </w:p>
    <w:p w14:paraId="44C415F0" w14:textId="7244CD42" w:rsidR="00A8583C" w:rsidRDefault="00A8583C" w:rsidP="00A8583C">
      <w:pPr>
        <w:pStyle w:val="Overskrift2"/>
        <w:rPr>
          <w:rFonts w:ascii="Aptos" w:hAnsi="Aptos"/>
        </w:rPr>
      </w:pPr>
      <w:bookmarkStart w:id="37" w:name="_Toc208864512"/>
      <w:r w:rsidRPr="0070180C">
        <w:rPr>
          <w:rFonts w:ascii="Aptos" w:hAnsi="Aptos"/>
        </w:rPr>
        <w:t>A-Krim</w:t>
      </w:r>
      <w:bookmarkEnd w:id="37"/>
    </w:p>
    <w:p w14:paraId="51749A37" w14:textId="77777777" w:rsidR="000006F7" w:rsidRDefault="000006F7" w:rsidP="000006F7"/>
    <w:p w14:paraId="5EAA494C" w14:textId="77777777" w:rsidR="000006F7" w:rsidRDefault="000006F7" w:rsidP="000006F7">
      <w:pPr>
        <w:shd w:val="clear" w:color="auto" w:fill="D0CECE" w:themeFill="background2" w:themeFillShade="E6"/>
      </w:pPr>
      <w:r>
        <w:t>Kan være et aktuelt tema å ta med i HMS plan.</w:t>
      </w:r>
    </w:p>
    <w:p w14:paraId="33B6EF13" w14:textId="77777777" w:rsidR="00A8583C" w:rsidRPr="0070180C" w:rsidRDefault="00A8583C" w:rsidP="00A8583C">
      <w:pPr>
        <w:rPr>
          <w:rFonts w:ascii="Aptos" w:hAnsi="Aptos"/>
        </w:rPr>
      </w:pPr>
    </w:p>
    <w:p w14:paraId="0BFE8200" w14:textId="77777777" w:rsidR="00A8583C" w:rsidRDefault="00A8583C" w:rsidP="00A8583C">
      <w:pPr>
        <w:pStyle w:val="Overskrift2"/>
        <w:rPr>
          <w:rFonts w:ascii="Aptos" w:hAnsi="Aptos"/>
        </w:rPr>
      </w:pPr>
      <w:bookmarkStart w:id="38" w:name="_Toc208864513"/>
      <w:r w:rsidRPr="0070180C">
        <w:rPr>
          <w:rFonts w:ascii="Aptos" w:hAnsi="Aptos"/>
        </w:rPr>
        <w:t>Ytre Miljø</w:t>
      </w:r>
      <w:bookmarkEnd w:id="38"/>
    </w:p>
    <w:p w14:paraId="2246F7B8" w14:textId="77777777" w:rsidR="000006F7" w:rsidRDefault="000006F7" w:rsidP="000006F7"/>
    <w:p w14:paraId="31FE98B7" w14:textId="33D6651E" w:rsidR="00DD0B3C" w:rsidRPr="00AC1384" w:rsidRDefault="000006F7" w:rsidP="00AC1384">
      <w:pPr>
        <w:shd w:val="clear" w:color="auto" w:fill="D0CECE" w:themeFill="background2" w:themeFillShade="E6"/>
      </w:pPr>
      <w:r>
        <w:t>Kan være et aktuelt tema å ta med i HMS plan.</w:t>
      </w:r>
    </w:p>
    <w:p w14:paraId="0F152BD8" w14:textId="77777777" w:rsidR="00516AC3" w:rsidRPr="0070180C" w:rsidRDefault="00516AC3" w:rsidP="00516AC3">
      <w:pPr>
        <w:rPr>
          <w:rFonts w:ascii="Aptos" w:hAnsi="Aptos"/>
        </w:rPr>
      </w:pPr>
    </w:p>
    <w:p w14:paraId="69549E2C" w14:textId="19FD79C2" w:rsidR="00A8583C" w:rsidRPr="0070180C" w:rsidRDefault="00A8583C" w:rsidP="00A8583C">
      <w:pPr>
        <w:pStyle w:val="Overskrift3"/>
        <w:rPr>
          <w:rFonts w:ascii="Aptos" w:hAnsi="Aptos"/>
        </w:rPr>
      </w:pPr>
      <w:bookmarkStart w:id="39" w:name="_Toc208864514"/>
      <w:r w:rsidRPr="0070180C">
        <w:rPr>
          <w:rFonts w:ascii="Aptos" w:hAnsi="Aptos"/>
        </w:rPr>
        <w:t>Avfall og gjenbruk</w:t>
      </w:r>
      <w:bookmarkEnd w:id="39"/>
    </w:p>
    <w:p w14:paraId="436BD330" w14:textId="77777777" w:rsidR="000006F7" w:rsidRDefault="000006F7" w:rsidP="00A8583C">
      <w:pPr>
        <w:rPr>
          <w:rFonts w:ascii="Aptos" w:hAnsi="Aptos"/>
          <w:sz w:val="22"/>
          <w:szCs w:val="22"/>
        </w:rPr>
      </w:pPr>
    </w:p>
    <w:p w14:paraId="22A0B0F7" w14:textId="249C02FA" w:rsidR="00516AC3" w:rsidRPr="00AC1384" w:rsidRDefault="000006F7" w:rsidP="00AC1384">
      <w:pPr>
        <w:shd w:val="clear" w:color="auto" w:fill="D0CECE" w:themeFill="background2" w:themeFillShade="E6"/>
      </w:pPr>
      <w:r>
        <w:t>Kan være et aktuelt tema å ta med i HMS plan.</w:t>
      </w:r>
      <w:r w:rsidR="00CA6783">
        <w:t xml:space="preserve"> Mål om sorteringsgrad. </w:t>
      </w:r>
      <w:r w:rsidR="008F7A37">
        <w:t xml:space="preserve">Avfallsplan. </w:t>
      </w:r>
    </w:p>
    <w:p w14:paraId="239D3838" w14:textId="77777777" w:rsidR="00516AC3" w:rsidRPr="0070180C" w:rsidRDefault="00516AC3" w:rsidP="00A8583C">
      <w:pPr>
        <w:rPr>
          <w:rFonts w:ascii="Aptos" w:hAnsi="Aptos"/>
          <w:sz w:val="22"/>
          <w:szCs w:val="22"/>
        </w:rPr>
      </w:pPr>
    </w:p>
    <w:p w14:paraId="5050F164" w14:textId="77777777" w:rsidR="00A8583C" w:rsidRDefault="00A8583C" w:rsidP="00A8583C">
      <w:pPr>
        <w:pStyle w:val="Overskrift2"/>
        <w:rPr>
          <w:rFonts w:ascii="Aptos" w:hAnsi="Aptos"/>
        </w:rPr>
      </w:pPr>
      <w:bookmarkStart w:id="40" w:name="_Toc208864515"/>
      <w:r w:rsidRPr="0070180C">
        <w:rPr>
          <w:rFonts w:ascii="Aptos" w:hAnsi="Aptos"/>
        </w:rPr>
        <w:t>Ivaretagelse av byggherrens SHA plan</w:t>
      </w:r>
      <w:bookmarkEnd w:id="40"/>
    </w:p>
    <w:p w14:paraId="05EEA9EF" w14:textId="77777777" w:rsidR="000006F7" w:rsidRDefault="000006F7" w:rsidP="000006F7"/>
    <w:p w14:paraId="56D623A4" w14:textId="450C1E51" w:rsidR="000006F7" w:rsidRDefault="000006F7" w:rsidP="000006F7">
      <w:pPr>
        <w:shd w:val="clear" w:color="auto" w:fill="D0CECE" w:themeFill="background2" w:themeFillShade="E6"/>
      </w:pPr>
      <w:r>
        <w:t>Kan være et aktuelt tema å ta med i HMS plan.</w:t>
      </w:r>
      <w:r w:rsidR="008F7A37">
        <w:t xml:space="preserve"> </w:t>
      </w:r>
      <w:r w:rsidR="0090596C">
        <w:t>At / hvordan HMS plan etterlever alle byggerens krav til HMS.</w:t>
      </w:r>
    </w:p>
    <w:p w14:paraId="1478331F" w14:textId="77777777" w:rsidR="00A8583C" w:rsidRPr="0070180C" w:rsidRDefault="00A8583C" w:rsidP="00A8583C">
      <w:pPr>
        <w:rPr>
          <w:rFonts w:ascii="Aptos" w:hAnsi="Aptos"/>
        </w:rPr>
      </w:pPr>
    </w:p>
    <w:p w14:paraId="1BF09CC2" w14:textId="77777777" w:rsidR="00A8583C" w:rsidRPr="0070180C" w:rsidRDefault="00A8583C" w:rsidP="00A8583C">
      <w:pPr>
        <w:rPr>
          <w:rFonts w:ascii="Aptos" w:hAnsi="Aptos"/>
          <w:sz w:val="22"/>
          <w:szCs w:val="22"/>
        </w:rPr>
      </w:pPr>
    </w:p>
    <w:p w14:paraId="78BA892D" w14:textId="77777777" w:rsidR="00A8583C" w:rsidRPr="0070180C" w:rsidRDefault="00A8583C" w:rsidP="00A8583C">
      <w:pPr>
        <w:spacing w:after="0" w:line="240" w:lineRule="auto"/>
        <w:rPr>
          <w:rFonts w:ascii="Aptos" w:hAnsi="Aptos"/>
        </w:rPr>
      </w:pPr>
    </w:p>
    <w:p w14:paraId="1222108D" w14:textId="77777777" w:rsidR="00A13411" w:rsidRPr="0070180C" w:rsidRDefault="00A13411" w:rsidP="00853563">
      <w:pPr>
        <w:rPr>
          <w:rFonts w:ascii="Aptos" w:hAnsi="Aptos"/>
        </w:rPr>
      </w:pPr>
    </w:p>
    <w:sectPr w:rsidR="00A13411" w:rsidRPr="0070180C" w:rsidSect="00D73D28">
      <w:headerReference w:type="default" r:id="rId12"/>
      <w:footerReference w:type="default" r:id="rId13"/>
      <w:pgSz w:w="11906" w:h="16838"/>
      <w:pgMar w:top="1417" w:right="1417" w:bottom="1417" w:left="1417"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939C9" w14:textId="77777777" w:rsidR="00C97249" w:rsidRDefault="00C97249" w:rsidP="00B80D79">
      <w:pPr>
        <w:spacing w:after="0" w:line="240" w:lineRule="auto"/>
      </w:pPr>
      <w:r>
        <w:separator/>
      </w:r>
    </w:p>
  </w:endnote>
  <w:endnote w:type="continuationSeparator" w:id="0">
    <w:p w14:paraId="2EEFD97C" w14:textId="77777777" w:rsidR="00C97249" w:rsidRDefault="00C97249" w:rsidP="00B80D79">
      <w:pPr>
        <w:spacing w:after="0" w:line="240" w:lineRule="auto"/>
      </w:pPr>
      <w:r>
        <w:continuationSeparator/>
      </w:r>
    </w:p>
  </w:endnote>
  <w:endnote w:type="continuationNotice" w:id="1">
    <w:p w14:paraId="74770D01" w14:textId="77777777" w:rsidR="00C97249" w:rsidRDefault="00C97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67B2" w14:textId="26757075" w:rsidR="00B80D79" w:rsidRDefault="009F0BB0" w:rsidP="00CA75BD">
    <w:pPr>
      <w:pStyle w:val="Bunntekst"/>
      <w:tabs>
        <w:tab w:val="clear" w:pos="4536"/>
        <w:tab w:val="clear" w:pos="9072"/>
        <w:tab w:val="left" w:pos="2175"/>
      </w:tabs>
    </w:pPr>
    <w:r w:rsidRPr="009F0BB0">
      <w:rPr>
        <w:noProof/>
        <w:lang w:eastAsia="nb-NO"/>
      </w:rPr>
      <w:t xml:space="preserve"> </w:t>
    </w:r>
    <w:r w:rsidR="00CA75BD">
      <w:rPr>
        <w:noProof/>
        <w:lang w:eastAsia="nb-N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CC0B" w14:textId="77777777" w:rsidR="00C97249" w:rsidRDefault="00C97249" w:rsidP="00B80D79">
      <w:pPr>
        <w:spacing w:after="0" w:line="240" w:lineRule="auto"/>
      </w:pPr>
      <w:r>
        <w:separator/>
      </w:r>
    </w:p>
  </w:footnote>
  <w:footnote w:type="continuationSeparator" w:id="0">
    <w:p w14:paraId="0E2D854D" w14:textId="77777777" w:rsidR="00C97249" w:rsidRDefault="00C97249" w:rsidP="00B80D79">
      <w:pPr>
        <w:spacing w:after="0" w:line="240" w:lineRule="auto"/>
      </w:pPr>
      <w:r>
        <w:continuationSeparator/>
      </w:r>
    </w:p>
  </w:footnote>
  <w:footnote w:type="continuationNotice" w:id="1">
    <w:p w14:paraId="0205B92E" w14:textId="77777777" w:rsidR="00C97249" w:rsidRDefault="00C972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21BE" w14:textId="4ED041B4" w:rsidR="00B80D79" w:rsidRDefault="00B80D79">
    <w:pPr>
      <w:pStyle w:val="Topptekst"/>
    </w:pPr>
  </w:p>
  <w:p w14:paraId="59DF710E" w14:textId="77777777" w:rsidR="00B80D79" w:rsidRDefault="00B80D7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555"/>
    <w:multiLevelType w:val="hybridMultilevel"/>
    <w:tmpl w:val="C95ED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2EB7560"/>
    <w:multiLevelType w:val="hybridMultilevel"/>
    <w:tmpl w:val="558E96D4"/>
    <w:lvl w:ilvl="0" w:tplc="B8E01F16">
      <w:numFmt w:val="bullet"/>
      <w:lvlText w:val="•"/>
      <w:lvlJc w:val="left"/>
      <w:pPr>
        <w:ind w:left="360" w:hanging="360"/>
      </w:pPr>
      <w:rPr>
        <w:rFonts w:ascii="Calibri" w:eastAsiaTheme="minorEastAsia"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1BB2322B"/>
    <w:multiLevelType w:val="hybridMultilevel"/>
    <w:tmpl w:val="F092CBA4"/>
    <w:lvl w:ilvl="0" w:tplc="B8E01F16">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9636F52"/>
    <w:multiLevelType w:val="hybridMultilevel"/>
    <w:tmpl w:val="114CF4DC"/>
    <w:lvl w:ilvl="0" w:tplc="B8E01F16">
      <w:numFmt w:val="bullet"/>
      <w:lvlText w:val="•"/>
      <w:lvlJc w:val="left"/>
      <w:pPr>
        <w:ind w:left="360" w:hanging="360"/>
      </w:pPr>
      <w:rPr>
        <w:rFonts w:ascii="Calibri" w:eastAsiaTheme="minorEastAsia"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36883787"/>
    <w:multiLevelType w:val="hybridMultilevel"/>
    <w:tmpl w:val="FE34AB8A"/>
    <w:lvl w:ilvl="0" w:tplc="B8E01F16">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C1242D8"/>
    <w:multiLevelType w:val="hybridMultilevel"/>
    <w:tmpl w:val="7EA620CC"/>
    <w:lvl w:ilvl="0" w:tplc="FC3C423C">
      <w:numFmt w:val="bullet"/>
      <w:lvlText w:val="-"/>
      <w:lvlJc w:val="left"/>
      <w:pPr>
        <w:ind w:left="720" w:hanging="360"/>
      </w:pPr>
      <w:rPr>
        <w:rFonts w:ascii="Gill Sans MT" w:eastAsiaTheme="minorEastAsia"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BD57FB"/>
    <w:multiLevelType w:val="hybridMultilevel"/>
    <w:tmpl w:val="240C6670"/>
    <w:lvl w:ilvl="0" w:tplc="B8E01F16">
      <w:numFmt w:val="bullet"/>
      <w:lvlText w:val="•"/>
      <w:lvlJc w:val="left"/>
      <w:pPr>
        <w:ind w:left="360" w:hanging="360"/>
      </w:pPr>
      <w:rPr>
        <w:rFonts w:ascii="Calibri" w:eastAsiaTheme="minorEastAsia"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41800AC2"/>
    <w:multiLevelType w:val="hybridMultilevel"/>
    <w:tmpl w:val="BF7A1EC0"/>
    <w:lvl w:ilvl="0" w:tplc="53266C1E">
      <w:numFmt w:val="bullet"/>
      <w:lvlText w:val="-"/>
      <w:lvlJc w:val="left"/>
      <w:pPr>
        <w:ind w:left="720" w:hanging="360"/>
      </w:pPr>
      <w:rPr>
        <w:rFonts w:ascii="Calibri" w:eastAsiaTheme="minorHAnsi" w:hAnsi="Calibri" w:cs="Calibri" w:hint="default"/>
      </w:rPr>
    </w:lvl>
    <w:lvl w:ilvl="1" w:tplc="ED2EA0BA">
      <w:start w:val="11"/>
      <w:numFmt w:val="bullet"/>
      <w:lvlText w:val="•"/>
      <w:lvlJc w:val="left"/>
      <w:pPr>
        <w:ind w:left="1785" w:hanging="705"/>
      </w:pPr>
      <w:rPr>
        <w:rFonts w:ascii="Calibri" w:eastAsiaTheme="minorEastAsia" w:hAnsi="Calibri" w:cs="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4361788"/>
    <w:multiLevelType w:val="hybridMultilevel"/>
    <w:tmpl w:val="AAB69D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FCB696C"/>
    <w:multiLevelType w:val="hybridMultilevel"/>
    <w:tmpl w:val="4F365690"/>
    <w:lvl w:ilvl="0" w:tplc="B8E01F16">
      <w:numFmt w:val="bullet"/>
      <w:lvlText w:val="•"/>
      <w:lvlJc w:val="left"/>
      <w:pPr>
        <w:ind w:left="360" w:hanging="360"/>
      </w:pPr>
      <w:rPr>
        <w:rFonts w:ascii="Calibri" w:eastAsiaTheme="minorEastAsia"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5C404A3A"/>
    <w:multiLevelType w:val="hybridMultilevel"/>
    <w:tmpl w:val="714CE23A"/>
    <w:lvl w:ilvl="0" w:tplc="FFFFFFFF">
      <w:numFmt w:val="bullet"/>
      <w:lvlText w:val="-"/>
      <w:lvlJc w:val="left"/>
      <w:pPr>
        <w:ind w:left="720" w:hanging="360"/>
      </w:pPr>
      <w:rPr>
        <w:rFonts w:ascii="Calibri" w:eastAsiaTheme="minorHAnsi" w:hAnsi="Calibri" w:cs="Calibri" w:hint="default"/>
      </w:rPr>
    </w:lvl>
    <w:lvl w:ilvl="1" w:tplc="53266C1E">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BC833FF"/>
    <w:multiLevelType w:val="hybridMultilevel"/>
    <w:tmpl w:val="FED4B118"/>
    <w:lvl w:ilvl="0" w:tplc="B8E01F16">
      <w:numFmt w:val="bullet"/>
      <w:lvlText w:val="•"/>
      <w:lvlJc w:val="left"/>
      <w:pPr>
        <w:ind w:left="360" w:hanging="360"/>
      </w:pPr>
      <w:rPr>
        <w:rFonts w:ascii="Calibri" w:eastAsiaTheme="minorEastAsia"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2067995480">
    <w:abstractNumId w:val="0"/>
  </w:num>
  <w:num w:numId="2" w16cid:durableId="1090858800">
    <w:abstractNumId w:val="5"/>
  </w:num>
  <w:num w:numId="3" w16cid:durableId="1717117615">
    <w:abstractNumId w:val="7"/>
  </w:num>
  <w:num w:numId="4" w16cid:durableId="1718971265">
    <w:abstractNumId w:val="10"/>
  </w:num>
  <w:num w:numId="5" w16cid:durableId="2009359511">
    <w:abstractNumId w:val="8"/>
  </w:num>
  <w:num w:numId="6" w16cid:durableId="1125154119">
    <w:abstractNumId w:val="2"/>
  </w:num>
  <w:num w:numId="7" w16cid:durableId="655378061">
    <w:abstractNumId w:val="6"/>
  </w:num>
  <w:num w:numId="8" w16cid:durableId="914704956">
    <w:abstractNumId w:val="3"/>
  </w:num>
  <w:num w:numId="9" w16cid:durableId="963654692">
    <w:abstractNumId w:val="1"/>
  </w:num>
  <w:num w:numId="10" w16cid:durableId="774129139">
    <w:abstractNumId w:val="4"/>
  </w:num>
  <w:num w:numId="11" w16cid:durableId="800734603">
    <w:abstractNumId w:val="9"/>
  </w:num>
  <w:num w:numId="12" w16cid:durableId="1896066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D79"/>
    <w:rsid w:val="000006F7"/>
    <w:rsid w:val="0000470F"/>
    <w:rsid w:val="00004E65"/>
    <w:rsid w:val="00011FDC"/>
    <w:rsid w:val="00014CFF"/>
    <w:rsid w:val="00020800"/>
    <w:rsid w:val="00025952"/>
    <w:rsid w:val="000264C5"/>
    <w:rsid w:val="00032E6A"/>
    <w:rsid w:val="000356AF"/>
    <w:rsid w:val="00051722"/>
    <w:rsid w:val="000537A4"/>
    <w:rsid w:val="00055FE3"/>
    <w:rsid w:val="00072DF2"/>
    <w:rsid w:val="00074348"/>
    <w:rsid w:val="000774FA"/>
    <w:rsid w:val="00082BB3"/>
    <w:rsid w:val="000861E9"/>
    <w:rsid w:val="000930B5"/>
    <w:rsid w:val="00097CF4"/>
    <w:rsid w:val="000B243E"/>
    <w:rsid w:val="000C67ED"/>
    <w:rsid w:val="000C69DD"/>
    <w:rsid w:val="000E1817"/>
    <w:rsid w:val="000E1DC6"/>
    <w:rsid w:val="000E1FEB"/>
    <w:rsid w:val="000E230A"/>
    <w:rsid w:val="000F1E88"/>
    <w:rsid w:val="000F69B3"/>
    <w:rsid w:val="00100146"/>
    <w:rsid w:val="001016DF"/>
    <w:rsid w:val="00103BF8"/>
    <w:rsid w:val="00120345"/>
    <w:rsid w:val="00121F13"/>
    <w:rsid w:val="0012645B"/>
    <w:rsid w:val="001335BA"/>
    <w:rsid w:val="0013789E"/>
    <w:rsid w:val="00142986"/>
    <w:rsid w:val="001476D6"/>
    <w:rsid w:val="0015215C"/>
    <w:rsid w:val="001527E5"/>
    <w:rsid w:val="00154B4B"/>
    <w:rsid w:val="001600EC"/>
    <w:rsid w:val="00170011"/>
    <w:rsid w:val="001727E7"/>
    <w:rsid w:val="00174E66"/>
    <w:rsid w:val="00190C86"/>
    <w:rsid w:val="00193EB4"/>
    <w:rsid w:val="001A6703"/>
    <w:rsid w:val="001A6F51"/>
    <w:rsid w:val="001D2259"/>
    <w:rsid w:val="001D426F"/>
    <w:rsid w:val="001D4E54"/>
    <w:rsid w:val="001E013E"/>
    <w:rsid w:val="001E1B00"/>
    <w:rsid w:val="001E6A92"/>
    <w:rsid w:val="001F13BD"/>
    <w:rsid w:val="001F5B86"/>
    <w:rsid w:val="001F7C76"/>
    <w:rsid w:val="0021755A"/>
    <w:rsid w:val="00230CB4"/>
    <w:rsid w:val="002315AC"/>
    <w:rsid w:val="002469E6"/>
    <w:rsid w:val="00246FA5"/>
    <w:rsid w:val="00247B16"/>
    <w:rsid w:val="00251BB4"/>
    <w:rsid w:val="00251C1A"/>
    <w:rsid w:val="0025355F"/>
    <w:rsid w:val="00254F46"/>
    <w:rsid w:val="00263910"/>
    <w:rsid w:val="002641B6"/>
    <w:rsid w:val="00266DE3"/>
    <w:rsid w:val="002679DC"/>
    <w:rsid w:val="00267B9D"/>
    <w:rsid w:val="00273F2C"/>
    <w:rsid w:val="00275F2F"/>
    <w:rsid w:val="00281116"/>
    <w:rsid w:val="002823B6"/>
    <w:rsid w:val="00286F74"/>
    <w:rsid w:val="00292A66"/>
    <w:rsid w:val="0029512B"/>
    <w:rsid w:val="00297A63"/>
    <w:rsid w:val="002A3000"/>
    <w:rsid w:val="002A68F4"/>
    <w:rsid w:val="002A7777"/>
    <w:rsid w:val="002A7AD3"/>
    <w:rsid w:val="002C37CA"/>
    <w:rsid w:val="002C4975"/>
    <w:rsid w:val="002D49A2"/>
    <w:rsid w:val="002D5358"/>
    <w:rsid w:val="002D6A6A"/>
    <w:rsid w:val="002E2F64"/>
    <w:rsid w:val="002F6AA0"/>
    <w:rsid w:val="002F7846"/>
    <w:rsid w:val="00304E0F"/>
    <w:rsid w:val="00310456"/>
    <w:rsid w:val="003225DE"/>
    <w:rsid w:val="003301A8"/>
    <w:rsid w:val="003358C0"/>
    <w:rsid w:val="003467FE"/>
    <w:rsid w:val="003637A4"/>
    <w:rsid w:val="00373396"/>
    <w:rsid w:val="0037642C"/>
    <w:rsid w:val="00384705"/>
    <w:rsid w:val="00384EEE"/>
    <w:rsid w:val="0038683C"/>
    <w:rsid w:val="00386DAF"/>
    <w:rsid w:val="003A1824"/>
    <w:rsid w:val="003A25B3"/>
    <w:rsid w:val="003A4CA1"/>
    <w:rsid w:val="003B1943"/>
    <w:rsid w:val="003B386B"/>
    <w:rsid w:val="003B4865"/>
    <w:rsid w:val="003C25E8"/>
    <w:rsid w:val="003C2E36"/>
    <w:rsid w:val="003C4226"/>
    <w:rsid w:val="003C7E34"/>
    <w:rsid w:val="003D3EC5"/>
    <w:rsid w:val="003E7B93"/>
    <w:rsid w:val="003F2265"/>
    <w:rsid w:val="00400EEB"/>
    <w:rsid w:val="004041DE"/>
    <w:rsid w:val="0040756E"/>
    <w:rsid w:val="0041055D"/>
    <w:rsid w:val="0041137A"/>
    <w:rsid w:val="0041271B"/>
    <w:rsid w:val="004159FB"/>
    <w:rsid w:val="00415B5C"/>
    <w:rsid w:val="004208C2"/>
    <w:rsid w:val="004249DF"/>
    <w:rsid w:val="00425229"/>
    <w:rsid w:val="00427AC1"/>
    <w:rsid w:val="00432D03"/>
    <w:rsid w:val="00435361"/>
    <w:rsid w:val="00441E4C"/>
    <w:rsid w:val="00444276"/>
    <w:rsid w:val="00455913"/>
    <w:rsid w:val="00465FD9"/>
    <w:rsid w:val="00480AF5"/>
    <w:rsid w:val="00487EAA"/>
    <w:rsid w:val="00491772"/>
    <w:rsid w:val="004A06D5"/>
    <w:rsid w:val="004B1ED3"/>
    <w:rsid w:val="004B59EA"/>
    <w:rsid w:val="004B687A"/>
    <w:rsid w:val="004C141A"/>
    <w:rsid w:val="004C2067"/>
    <w:rsid w:val="004E724F"/>
    <w:rsid w:val="004E7FC6"/>
    <w:rsid w:val="005018E9"/>
    <w:rsid w:val="00505BFC"/>
    <w:rsid w:val="00506A3B"/>
    <w:rsid w:val="00507205"/>
    <w:rsid w:val="00513384"/>
    <w:rsid w:val="00516AC3"/>
    <w:rsid w:val="00523FFB"/>
    <w:rsid w:val="00537BC1"/>
    <w:rsid w:val="005427DD"/>
    <w:rsid w:val="00544F49"/>
    <w:rsid w:val="0054546E"/>
    <w:rsid w:val="00550C1C"/>
    <w:rsid w:val="00565E5C"/>
    <w:rsid w:val="00573F24"/>
    <w:rsid w:val="005743F5"/>
    <w:rsid w:val="00574B86"/>
    <w:rsid w:val="00582D6C"/>
    <w:rsid w:val="00584058"/>
    <w:rsid w:val="005B3000"/>
    <w:rsid w:val="005C0D8A"/>
    <w:rsid w:val="005C3EBB"/>
    <w:rsid w:val="005D5D87"/>
    <w:rsid w:val="005E0BEE"/>
    <w:rsid w:val="005E4AB7"/>
    <w:rsid w:val="005E4F46"/>
    <w:rsid w:val="005F4EAC"/>
    <w:rsid w:val="00602679"/>
    <w:rsid w:val="00602DAE"/>
    <w:rsid w:val="00607F2A"/>
    <w:rsid w:val="006116EC"/>
    <w:rsid w:val="006145C2"/>
    <w:rsid w:val="00614DC7"/>
    <w:rsid w:val="006178B4"/>
    <w:rsid w:val="0062187D"/>
    <w:rsid w:val="0062292A"/>
    <w:rsid w:val="0062342C"/>
    <w:rsid w:val="006258B8"/>
    <w:rsid w:val="0062736A"/>
    <w:rsid w:val="00630ADF"/>
    <w:rsid w:val="00632FD8"/>
    <w:rsid w:val="0064005F"/>
    <w:rsid w:val="00641DD8"/>
    <w:rsid w:val="006424DF"/>
    <w:rsid w:val="0064501F"/>
    <w:rsid w:val="00646D90"/>
    <w:rsid w:val="00653C8A"/>
    <w:rsid w:val="006552DA"/>
    <w:rsid w:val="00665B67"/>
    <w:rsid w:val="00665F38"/>
    <w:rsid w:val="00675BC5"/>
    <w:rsid w:val="00682CE6"/>
    <w:rsid w:val="00692000"/>
    <w:rsid w:val="00694E49"/>
    <w:rsid w:val="006A0FC1"/>
    <w:rsid w:val="006A545A"/>
    <w:rsid w:val="006A5C6D"/>
    <w:rsid w:val="006B5099"/>
    <w:rsid w:val="006D262C"/>
    <w:rsid w:val="006D47CE"/>
    <w:rsid w:val="006E5807"/>
    <w:rsid w:val="006F2DFA"/>
    <w:rsid w:val="006F4870"/>
    <w:rsid w:val="00700C13"/>
    <w:rsid w:val="0070180C"/>
    <w:rsid w:val="00701DFA"/>
    <w:rsid w:val="00721BDF"/>
    <w:rsid w:val="00726E66"/>
    <w:rsid w:val="0072739C"/>
    <w:rsid w:val="007327BA"/>
    <w:rsid w:val="00733AD6"/>
    <w:rsid w:val="00745355"/>
    <w:rsid w:val="00750108"/>
    <w:rsid w:val="00751F8D"/>
    <w:rsid w:val="0075688F"/>
    <w:rsid w:val="00760A54"/>
    <w:rsid w:val="007646E3"/>
    <w:rsid w:val="007670AA"/>
    <w:rsid w:val="007733B7"/>
    <w:rsid w:val="007768BA"/>
    <w:rsid w:val="00783EB1"/>
    <w:rsid w:val="00786916"/>
    <w:rsid w:val="007963EC"/>
    <w:rsid w:val="007B1223"/>
    <w:rsid w:val="007B4775"/>
    <w:rsid w:val="007B6CBF"/>
    <w:rsid w:val="007B780F"/>
    <w:rsid w:val="007C3E51"/>
    <w:rsid w:val="007C3FF1"/>
    <w:rsid w:val="007C623A"/>
    <w:rsid w:val="007F29EA"/>
    <w:rsid w:val="007F3B5C"/>
    <w:rsid w:val="007F6AE6"/>
    <w:rsid w:val="00804E21"/>
    <w:rsid w:val="008138B7"/>
    <w:rsid w:val="00821EBE"/>
    <w:rsid w:val="00823913"/>
    <w:rsid w:val="008271F3"/>
    <w:rsid w:val="00830575"/>
    <w:rsid w:val="00834874"/>
    <w:rsid w:val="008430B4"/>
    <w:rsid w:val="00845402"/>
    <w:rsid w:val="00845586"/>
    <w:rsid w:val="00847C00"/>
    <w:rsid w:val="00850F46"/>
    <w:rsid w:val="00853563"/>
    <w:rsid w:val="0085719E"/>
    <w:rsid w:val="00867551"/>
    <w:rsid w:val="00886732"/>
    <w:rsid w:val="008868D0"/>
    <w:rsid w:val="008929BC"/>
    <w:rsid w:val="008933B3"/>
    <w:rsid w:val="008950A4"/>
    <w:rsid w:val="008B48D0"/>
    <w:rsid w:val="008B4AF2"/>
    <w:rsid w:val="008C7E99"/>
    <w:rsid w:val="008D05F0"/>
    <w:rsid w:val="008D0681"/>
    <w:rsid w:val="008D6FEA"/>
    <w:rsid w:val="008F6376"/>
    <w:rsid w:val="008F7A37"/>
    <w:rsid w:val="00903FEC"/>
    <w:rsid w:val="0090596C"/>
    <w:rsid w:val="009245AB"/>
    <w:rsid w:val="0093293D"/>
    <w:rsid w:val="00945D09"/>
    <w:rsid w:val="009520A6"/>
    <w:rsid w:val="009534A1"/>
    <w:rsid w:val="00960855"/>
    <w:rsid w:val="00960885"/>
    <w:rsid w:val="009609F3"/>
    <w:rsid w:val="00962DF8"/>
    <w:rsid w:val="009638BC"/>
    <w:rsid w:val="00964C26"/>
    <w:rsid w:val="0097726F"/>
    <w:rsid w:val="00986252"/>
    <w:rsid w:val="0098723B"/>
    <w:rsid w:val="009949EA"/>
    <w:rsid w:val="009957AF"/>
    <w:rsid w:val="00997E23"/>
    <w:rsid w:val="009A1B57"/>
    <w:rsid w:val="009A3317"/>
    <w:rsid w:val="009B5FCC"/>
    <w:rsid w:val="009C1964"/>
    <w:rsid w:val="009C2735"/>
    <w:rsid w:val="009C4960"/>
    <w:rsid w:val="009D093F"/>
    <w:rsid w:val="009D4104"/>
    <w:rsid w:val="009D4758"/>
    <w:rsid w:val="009E1E66"/>
    <w:rsid w:val="009E60EF"/>
    <w:rsid w:val="009F0BB0"/>
    <w:rsid w:val="009F17FB"/>
    <w:rsid w:val="009F5C99"/>
    <w:rsid w:val="00A008BE"/>
    <w:rsid w:val="00A0138F"/>
    <w:rsid w:val="00A0582C"/>
    <w:rsid w:val="00A12D4A"/>
    <w:rsid w:val="00A13411"/>
    <w:rsid w:val="00A21789"/>
    <w:rsid w:val="00A32740"/>
    <w:rsid w:val="00A32867"/>
    <w:rsid w:val="00A40CAA"/>
    <w:rsid w:val="00A424F8"/>
    <w:rsid w:val="00A540CE"/>
    <w:rsid w:val="00A56176"/>
    <w:rsid w:val="00A6083C"/>
    <w:rsid w:val="00A65FB3"/>
    <w:rsid w:val="00A724E3"/>
    <w:rsid w:val="00A72D00"/>
    <w:rsid w:val="00A75A84"/>
    <w:rsid w:val="00A75DCB"/>
    <w:rsid w:val="00A7775F"/>
    <w:rsid w:val="00A80C1A"/>
    <w:rsid w:val="00A82D74"/>
    <w:rsid w:val="00A8583C"/>
    <w:rsid w:val="00A869EF"/>
    <w:rsid w:val="00A87945"/>
    <w:rsid w:val="00A92FD5"/>
    <w:rsid w:val="00AA5559"/>
    <w:rsid w:val="00AA5BDF"/>
    <w:rsid w:val="00AC1384"/>
    <w:rsid w:val="00AD0D37"/>
    <w:rsid w:val="00AD5F26"/>
    <w:rsid w:val="00AE720A"/>
    <w:rsid w:val="00AF24C5"/>
    <w:rsid w:val="00AF2F80"/>
    <w:rsid w:val="00AF46B2"/>
    <w:rsid w:val="00AF47AC"/>
    <w:rsid w:val="00B0580C"/>
    <w:rsid w:val="00B2680E"/>
    <w:rsid w:val="00B316F9"/>
    <w:rsid w:val="00B50D0B"/>
    <w:rsid w:val="00B65FF7"/>
    <w:rsid w:val="00B76B10"/>
    <w:rsid w:val="00B80D79"/>
    <w:rsid w:val="00B83C0E"/>
    <w:rsid w:val="00B90A91"/>
    <w:rsid w:val="00B93ED0"/>
    <w:rsid w:val="00B94583"/>
    <w:rsid w:val="00BA17BC"/>
    <w:rsid w:val="00BA549B"/>
    <w:rsid w:val="00BA5509"/>
    <w:rsid w:val="00BA5709"/>
    <w:rsid w:val="00BA5C13"/>
    <w:rsid w:val="00BB0FFE"/>
    <w:rsid w:val="00BB254F"/>
    <w:rsid w:val="00BC0F08"/>
    <w:rsid w:val="00BC657F"/>
    <w:rsid w:val="00BD3057"/>
    <w:rsid w:val="00BD38F6"/>
    <w:rsid w:val="00BD50F3"/>
    <w:rsid w:val="00BD6A8E"/>
    <w:rsid w:val="00BD7734"/>
    <w:rsid w:val="00BE1C03"/>
    <w:rsid w:val="00C01FEA"/>
    <w:rsid w:val="00C15803"/>
    <w:rsid w:val="00C165BA"/>
    <w:rsid w:val="00C22505"/>
    <w:rsid w:val="00C30FD2"/>
    <w:rsid w:val="00C33168"/>
    <w:rsid w:val="00C33AB1"/>
    <w:rsid w:val="00C4179D"/>
    <w:rsid w:val="00C41D2C"/>
    <w:rsid w:val="00C52C4F"/>
    <w:rsid w:val="00C612C3"/>
    <w:rsid w:val="00C61EB8"/>
    <w:rsid w:val="00C62DEE"/>
    <w:rsid w:val="00C7403B"/>
    <w:rsid w:val="00C77DF8"/>
    <w:rsid w:val="00C81E4A"/>
    <w:rsid w:val="00C82765"/>
    <w:rsid w:val="00C87D18"/>
    <w:rsid w:val="00C90E92"/>
    <w:rsid w:val="00C91496"/>
    <w:rsid w:val="00C97249"/>
    <w:rsid w:val="00CA6783"/>
    <w:rsid w:val="00CA75BD"/>
    <w:rsid w:val="00CB53A8"/>
    <w:rsid w:val="00CC13D0"/>
    <w:rsid w:val="00CC43BA"/>
    <w:rsid w:val="00CD3BD3"/>
    <w:rsid w:val="00CE112B"/>
    <w:rsid w:val="00CE6B3B"/>
    <w:rsid w:val="00CF2F15"/>
    <w:rsid w:val="00CF4C85"/>
    <w:rsid w:val="00D12108"/>
    <w:rsid w:val="00D158C9"/>
    <w:rsid w:val="00D20AA7"/>
    <w:rsid w:val="00D21603"/>
    <w:rsid w:val="00D31940"/>
    <w:rsid w:val="00D326D9"/>
    <w:rsid w:val="00D32E9C"/>
    <w:rsid w:val="00D338FF"/>
    <w:rsid w:val="00D371E5"/>
    <w:rsid w:val="00D402CF"/>
    <w:rsid w:val="00D4145A"/>
    <w:rsid w:val="00D604F1"/>
    <w:rsid w:val="00D64EB2"/>
    <w:rsid w:val="00D64F90"/>
    <w:rsid w:val="00D665DF"/>
    <w:rsid w:val="00D707F2"/>
    <w:rsid w:val="00D7235B"/>
    <w:rsid w:val="00D7263A"/>
    <w:rsid w:val="00D73D28"/>
    <w:rsid w:val="00D96BE8"/>
    <w:rsid w:val="00DA7A34"/>
    <w:rsid w:val="00DB26C7"/>
    <w:rsid w:val="00DB30AF"/>
    <w:rsid w:val="00DB4560"/>
    <w:rsid w:val="00DC560A"/>
    <w:rsid w:val="00DC7A99"/>
    <w:rsid w:val="00DD0B3C"/>
    <w:rsid w:val="00DD1F03"/>
    <w:rsid w:val="00DD2C87"/>
    <w:rsid w:val="00DD402D"/>
    <w:rsid w:val="00DD570D"/>
    <w:rsid w:val="00DE64B0"/>
    <w:rsid w:val="00DE7FCA"/>
    <w:rsid w:val="00DF3F5F"/>
    <w:rsid w:val="00E14DA7"/>
    <w:rsid w:val="00E209D0"/>
    <w:rsid w:val="00E25D01"/>
    <w:rsid w:val="00E32491"/>
    <w:rsid w:val="00E32990"/>
    <w:rsid w:val="00E34603"/>
    <w:rsid w:val="00E43008"/>
    <w:rsid w:val="00E53289"/>
    <w:rsid w:val="00E61FB7"/>
    <w:rsid w:val="00E647F3"/>
    <w:rsid w:val="00E659CB"/>
    <w:rsid w:val="00E74B83"/>
    <w:rsid w:val="00E81E55"/>
    <w:rsid w:val="00E86BD3"/>
    <w:rsid w:val="00E90629"/>
    <w:rsid w:val="00E91910"/>
    <w:rsid w:val="00E92D82"/>
    <w:rsid w:val="00E92F70"/>
    <w:rsid w:val="00E94D9D"/>
    <w:rsid w:val="00EA5C45"/>
    <w:rsid w:val="00EA6414"/>
    <w:rsid w:val="00EB10BE"/>
    <w:rsid w:val="00EC687E"/>
    <w:rsid w:val="00EE1838"/>
    <w:rsid w:val="00EF63DB"/>
    <w:rsid w:val="00F06033"/>
    <w:rsid w:val="00F138AF"/>
    <w:rsid w:val="00F15499"/>
    <w:rsid w:val="00F16048"/>
    <w:rsid w:val="00F2713E"/>
    <w:rsid w:val="00F34C14"/>
    <w:rsid w:val="00F34D13"/>
    <w:rsid w:val="00F37FEB"/>
    <w:rsid w:val="00F400A8"/>
    <w:rsid w:val="00F4418A"/>
    <w:rsid w:val="00F5640C"/>
    <w:rsid w:val="00F65F21"/>
    <w:rsid w:val="00F71F63"/>
    <w:rsid w:val="00F737D6"/>
    <w:rsid w:val="00F749D4"/>
    <w:rsid w:val="00F76F90"/>
    <w:rsid w:val="00F87492"/>
    <w:rsid w:val="00F87D0B"/>
    <w:rsid w:val="00F902AB"/>
    <w:rsid w:val="00F91476"/>
    <w:rsid w:val="00F94157"/>
    <w:rsid w:val="00F963C3"/>
    <w:rsid w:val="00FA0C6B"/>
    <w:rsid w:val="00FA1988"/>
    <w:rsid w:val="00FB03FB"/>
    <w:rsid w:val="00FB6F7B"/>
    <w:rsid w:val="00FB7A83"/>
    <w:rsid w:val="00FC72F1"/>
    <w:rsid w:val="00FD2D42"/>
    <w:rsid w:val="00FE041D"/>
    <w:rsid w:val="00FE260A"/>
    <w:rsid w:val="00FE7F8B"/>
    <w:rsid w:val="4E94E3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06D99"/>
  <w15:chartTrackingRefBased/>
  <w15:docId w15:val="{C20BED1C-95B4-4250-83FF-BEB2346E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b-NO"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03"/>
  </w:style>
  <w:style w:type="paragraph" w:styleId="Overskrift1">
    <w:name w:val="heading 1"/>
    <w:basedOn w:val="Normal"/>
    <w:next w:val="Normal"/>
    <w:link w:val="Overskrift1Tegn"/>
    <w:uiPriority w:val="9"/>
    <w:qFormat/>
    <w:rsid w:val="003F2265"/>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F226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Overskrift3">
    <w:name w:val="heading 3"/>
    <w:basedOn w:val="Normal"/>
    <w:next w:val="Normal"/>
    <w:link w:val="Overskrift3Tegn"/>
    <w:uiPriority w:val="9"/>
    <w:unhideWhenUsed/>
    <w:qFormat/>
    <w:rsid w:val="003F226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Overskrift4">
    <w:name w:val="heading 4"/>
    <w:basedOn w:val="Normal"/>
    <w:next w:val="Normal"/>
    <w:link w:val="Overskrift4Tegn"/>
    <w:uiPriority w:val="9"/>
    <w:semiHidden/>
    <w:unhideWhenUsed/>
    <w:qFormat/>
    <w:rsid w:val="003F2265"/>
    <w:pPr>
      <w:keepNext/>
      <w:keepLines/>
      <w:spacing w:before="40" w:after="0"/>
      <w:outlineLvl w:val="3"/>
    </w:pPr>
    <w:rPr>
      <w:rFonts w:asciiTheme="majorHAnsi" w:eastAsiaTheme="majorEastAsia" w:hAnsiTheme="majorHAnsi" w:cstheme="majorBidi"/>
    </w:rPr>
  </w:style>
  <w:style w:type="paragraph" w:styleId="Overskrift5">
    <w:name w:val="heading 5"/>
    <w:basedOn w:val="Normal"/>
    <w:next w:val="Normal"/>
    <w:link w:val="Overskrift5Tegn"/>
    <w:uiPriority w:val="9"/>
    <w:semiHidden/>
    <w:unhideWhenUsed/>
    <w:qFormat/>
    <w:rsid w:val="003F2265"/>
    <w:pPr>
      <w:keepNext/>
      <w:keepLines/>
      <w:spacing w:before="40" w:after="0"/>
      <w:outlineLvl w:val="4"/>
    </w:pPr>
    <w:rPr>
      <w:rFonts w:asciiTheme="majorHAnsi" w:eastAsiaTheme="majorEastAsia" w:hAnsiTheme="majorHAnsi" w:cstheme="majorBidi"/>
      <w:color w:val="44546A" w:themeColor="text2"/>
    </w:rPr>
  </w:style>
  <w:style w:type="paragraph" w:styleId="Overskrift6">
    <w:name w:val="heading 6"/>
    <w:basedOn w:val="Normal"/>
    <w:next w:val="Normal"/>
    <w:link w:val="Overskrift6Tegn"/>
    <w:uiPriority w:val="9"/>
    <w:semiHidden/>
    <w:unhideWhenUsed/>
    <w:qFormat/>
    <w:rsid w:val="003F226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Overskrift7">
    <w:name w:val="heading 7"/>
    <w:basedOn w:val="Normal"/>
    <w:next w:val="Normal"/>
    <w:link w:val="Overskrift7Tegn"/>
    <w:uiPriority w:val="9"/>
    <w:semiHidden/>
    <w:unhideWhenUsed/>
    <w:qFormat/>
    <w:rsid w:val="003F2265"/>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Overskrift8">
    <w:name w:val="heading 8"/>
    <w:basedOn w:val="Normal"/>
    <w:next w:val="Normal"/>
    <w:link w:val="Overskrift8Tegn"/>
    <w:uiPriority w:val="9"/>
    <w:semiHidden/>
    <w:unhideWhenUsed/>
    <w:qFormat/>
    <w:rsid w:val="003F2265"/>
    <w:pPr>
      <w:keepNext/>
      <w:keepLines/>
      <w:spacing w:before="40" w:after="0"/>
      <w:outlineLvl w:val="7"/>
    </w:pPr>
    <w:rPr>
      <w:rFonts w:asciiTheme="majorHAnsi" w:eastAsiaTheme="majorEastAsia" w:hAnsiTheme="majorHAnsi" w:cstheme="majorBidi"/>
      <w:b/>
      <w:bCs/>
      <w:color w:val="44546A" w:themeColor="text2"/>
    </w:rPr>
  </w:style>
  <w:style w:type="paragraph" w:styleId="Overskrift9">
    <w:name w:val="heading 9"/>
    <w:basedOn w:val="Normal"/>
    <w:next w:val="Normal"/>
    <w:link w:val="Overskrift9Tegn"/>
    <w:uiPriority w:val="9"/>
    <w:semiHidden/>
    <w:unhideWhenUsed/>
    <w:qFormat/>
    <w:rsid w:val="003F226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80D79"/>
    <w:pPr>
      <w:tabs>
        <w:tab w:val="center" w:pos="4536"/>
        <w:tab w:val="right" w:pos="9072"/>
      </w:tabs>
      <w:spacing w:after="0" w:line="240" w:lineRule="auto"/>
    </w:pPr>
    <w:rPr>
      <w:rFonts w:eastAsiaTheme="minorHAnsi"/>
    </w:rPr>
  </w:style>
  <w:style w:type="character" w:customStyle="1" w:styleId="TopptekstTegn">
    <w:name w:val="Topptekst Tegn"/>
    <w:basedOn w:val="Standardskriftforavsnitt"/>
    <w:link w:val="Topptekst"/>
    <w:uiPriority w:val="99"/>
    <w:rsid w:val="00B80D79"/>
  </w:style>
  <w:style w:type="paragraph" w:styleId="Bunntekst">
    <w:name w:val="footer"/>
    <w:basedOn w:val="Normal"/>
    <w:link w:val="BunntekstTegn"/>
    <w:uiPriority w:val="99"/>
    <w:unhideWhenUsed/>
    <w:rsid w:val="00B80D79"/>
    <w:pPr>
      <w:tabs>
        <w:tab w:val="center" w:pos="4536"/>
        <w:tab w:val="right" w:pos="9072"/>
      </w:tabs>
      <w:spacing w:after="0" w:line="240" w:lineRule="auto"/>
    </w:pPr>
    <w:rPr>
      <w:rFonts w:eastAsiaTheme="minorHAnsi"/>
    </w:rPr>
  </w:style>
  <w:style w:type="character" w:customStyle="1" w:styleId="BunntekstTegn">
    <w:name w:val="Bunntekst Tegn"/>
    <w:basedOn w:val="Standardskriftforavsnitt"/>
    <w:link w:val="Bunntekst"/>
    <w:uiPriority w:val="99"/>
    <w:rsid w:val="00B80D79"/>
  </w:style>
  <w:style w:type="paragraph" w:styleId="Listeavsnitt">
    <w:name w:val="List Paragraph"/>
    <w:basedOn w:val="Normal"/>
    <w:uiPriority w:val="34"/>
    <w:qFormat/>
    <w:rsid w:val="009F0BB0"/>
    <w:pPr>
      <w:ind w:left="720"/>
      <w:contextualSpacing/>
    </w:pPr>
  </w:style>
  <w:style w:type="paragraph" w:styleId="Bobletekst">
    <w:name w:val="Balloon Text"/>
    <w:basedOn w:val="Normal"/>
    <w:link w:val="BobletekstTegn"/>
    <w:uiPriority w:val="99"/>
    <w:semiHidden/>
    <w:unhideWhenUsed/>
    <w:rsid w:val="007C623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C623A"/>
    <w:rPr>
      <w:rFonts w:ascii="Segoe UI" w:eastAsiaTheme="minorEastAsia" w:hAnsi="Segoe UI" w:cs="Segoe UI"/>
      <w:sz w:val="18"/>
      <w:szCs w:val="18"/>
      <w:lang w:eastAsia="nb-NO"/>
    </w:rPr>
  </w:style>
  <w:style w:type="character" w:styleId="Hyperkobling">
    <w:name w:val="Hyperlink"/>
    <w:uiPriority w:val="99"/>
    <w:unhideWhenUsed/>
    <w:rsid w:val="00FC72F1"/>
    <w:rPr>
      <w:color w:val="0563C1"/>
      <w:u w:val="single"/>
    </w:rPr>
  </w:style>
  <w:style w:type="paragraph" w:customStyle="1" w:styleId="Mottakerogadresse">
    <w:name w:val="Mottaker og adresse"/>
    <w:basedOn w:val="Normal"/>
    <w:next w:val="Normal"/>
    <w:rsid w:val="0085719E"/>
    <w:pPr>
      <w:spacing w:after="0" w:line="240" w:lineRule="auto"/>
    </w:pPr>
    <w:rPr>
      <w:rFonts w:ascii="Calibri" w:eastAsiaTheme="minorHAnsi" w:hAnsi="Calibri"/>
      <w:szCs w:val="24"/>
    </w:rPr>
  </w:style>
  <w:style w:type="paragraph" w:customStyle="1" w:styleId="Brevtittel">
    <w:name w:val="Brevtittel"/>
    <w:basedOn w:val="Normal"/>
    <w:next w:val="Normal"/>
    <w:rsid w:val="0085719E"/>
    <w:pPr>
      <w:spacing w:after="240" w:line="240" w:lineRule="auto"/>
      <w:contextualSpacing/>
    </w:pPr>
    <w:rPr>
      <w:rFonts w:ascii="Times New Roman" w:eastAsiaTheme="minorHAnsi" w:hAnsi="Times New Roman"/>
      <w:b/>
      <w:kern w:val="28"/>
      <w:sz w:val="32"/>
      <w:szCs w:val="24"/>
    </w:rPr>
  </w:style>
  <w:style w:type="character" w:customStyle="1" w:styleId="Overskrift1Tegn">
    <w:name w:val="Overskrift 1 Tegn"/>
    <w:basedOn w:val="Standardskriftforavsnitt"/>
    <w:link w:val="Overskrift1"/>
    <w:uiPriority w:val="9"/>
    <w:rsid w:val="003F2265"/>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3F2265"/>
    <w:rPr>
      <w:rFonts w:asciiTheme="majorHAnsi" w:eastAsiaTheme="majorEastAsia" w:hAnsiTheme="majorHAnsi" w:cstheme="majorBidi"/>
      <w:color w:val="404040" w:themeColor="text1" w:themeTint="BF"/>
      <w:sz w:val="28"/>
      <w:szCs w:val="28"/>
    </w:rPr>
  </w:style>
  <w:style w:type="character" w:customStyle="1" w:styleId="Overskrift3Tegn">
    <w:name w:val="Overskrift 3 Tegn"/>
    <w:basedOn w:val="Standardskriftforavsnitt"/>
    <w:link w:val="Overskrift3"/>
    <w:uiPriority w:val="9"/>
    <w:rsid w:val="003F2265"/>
    <w:rPr>
      <w:rFonts w:asciiTheme="majorHAnsi" w:eastAsiaTheme="majorEastAsia" w:hAnsiTheme="majorHAnsi" w:cstheme="majorBidi"/>
      <w:color w:val="44546A" w:themeColor="text2"/>
      <w:sz w:val="24"/>
      <w:szCs w:val="24"/>
    </w:rPr>
  </w:style>
  <w:style w:type="character" w:customStyle="1" w:styleId="Overskrift4Tegn">
    <w:name w:val="Overskrift 4 Tegn"/>
    <w:basedOn w:val="Standardskriftforavsnitt"/>
    <w:link w:val="Overskrift4"/>
    <w:uiPriority w:val="9"/>
    <w:semiHidden/>
    <w:rsid w:val="003F2265"/>
    <w:rPr>
      <w:rFonts w:asciiTheme="majorHAnsi" w:eastAsiaTheme="majorEastAsia" w:hAnsiTheme="majorHAnsi" w:cstheme="majorBidi"/>
    </w:rPr>
  </w:style>
  <w:style w:type="character" w:customStyle="1" w:styleId="Overskrift5Tegn">
    <w:name w:val="Overskrift 5 Tegn"/>
    <w:basedOn w:val="Standardskriftforavsnitt"/>
    <w:link w:val="Overskrift5"/>
    <w:uiPriority w:val="9"/>
    <w:semiHidden/>
    <w:rsid w:val="003F2265"/>
    <w:rPr>
      <w:rFonts w:asciiTheme="majorHAnsi" w:eastAsiaTheme="majorEastAsia" w:hAnsiTheme="majorHAnsi" w:cstheme="majorBidi"/>
      <w:color w:val="44546A" w:themeColor="text2"/>
    </w:rPr>
  </w:style>
  <w:style w:type="character" w:customStyle="1" w:styleId="Overskrift6Tegn">
    <w:name w:val="Overskrift 6 Tegn"/>
    <w:basedOn w:val="Standardskriftforavsnitt"/>
    <w:link w:val="Overskrift6"/>
    <w:uiPriority w:val="9"/>
    <w:semiHidden/>
    <w:rsid w:val="003F2265"/>
    <w:rPr>
      <w:rFonts w:asciiTheme="majorHAnsi" w:eastAsiaTheme="majorEastAsia" w:hAnsiTheme="majorHAnsi" w:cstheme="majorBidi"/>
      <w:i/>
      <w:iCs/>
      <w:color w:val="44546A" w:themeColor="text2"/>
      <w:sz w:val="21"/>
      <w:szCs w:val="21"/>
    </w:rPr>
  </w:style>
  <w:style w:type="character" w:customStyle="1" w:styleId="Overskrift7Tegn">
    <w:name w:val="Overskrift 7 Tegn"/>
    <w:basedOn w:val="Standardskriftforavsnitt"/>
    <w:link w:val="Overskrift7"/>
    <w:uiPriority w:val="9"/>
    <w:semiHidden/>
    <w:rsid w:val="003F2265"/>
    <w:rPr>
      <w:rFonts w:asciiTheme="majorHAnsi" w:eastAsiaTheme="majorEastAsia" w:hAnsiTheme="majorHAnsi" w:cstheme="majorBidi"/>
      <w:i/>
      <w:iCs/>
      <w:color w:val="1F3864" w:themeColor="accent1" w:themeShade="80"/>
      <w:sz w:val="21"/>
      <w:szCs w:val="21"/>
    </w:rPr>
  </w:style>
  <w:style w:type="character" w:customStyle="1" w:styleId="Overskrift8Tegn">
    <w:name w:val="Overskrift 8 Tegn"/>
    <w:basedOn w:val="Standardskriftforavsnitt"/>
    <w:link w:val="Overskrift8"/>
    <w:uiPriority w:val="9"/>
    <w:semiHidden/>
    <w:rsid w:val="003F2265"/>
    <w:rPr>
      <w:rFonts w:asciiTheme="majorHAnsi" w:eastAsiaTheme="majorEastAsia" w:hAnsiTheme="majorHAnsi" w:cstheme="majorBidi"/>
      <w:b/>
      <w:bCs/>
      <w:color w:val="44546A" w:themeColor="text2"/>
      <w:sz w:val="20"/>
      <w:szCs w:val="20"/>
    </w:rPr>
  </w:style>
  <w:style w:type="character" w:customStyle="1" w:styleId="Overskrift9Tegn">
    <w:name w:val="Overskrift 9 Tegn"/>
    <w:basedOn w:val="Standardskriftforavsnitt"/>
    <w:link w:val="Overskrift9"/>
    <w:uiPriority w:val="9"/>
    <w:semiHidden/>
    <w:rsid w:val="003F2265"/>
    <w:rPr>
      <w:rFonts w:asciiTheme="majorHAnsi" w:eastAsiaTheme="majorEastAsia" w:hAnsiTheme="majorHAnsi" w:cstheme="majorBidi"/>
      <w:b/>
      <w:bCs/>
      <w:i/>
      <w:iCs/>
      <w:color w:val="44546A" w:themeColor="text2"/>
      <w:sz w:val="20"/>
      <w:szCs w:val="20"/>
    </w:rPr>
  </w:style>
  <w:style w:type="paragraph" w:styleId="Bildetekst">
    <w:name w:val="caption"/>
    <w:basedOn w:val="Normal"/>
    <w:next w:val="Normal"/>
    <w:uiPriority w:val="35"/>
    <w:semiHidden/>
    <w:unhideWhenUsed/>
    <w:qFormat/>
    <w:rsid w:val="003F2265"/>
    <w:pPr>
      <w:spacing w:line="240" w:lineRule="auto"/>
    </w:pPr>
    <w:rPr>
      <w:b/>
      <w:bCs/>
      <w:smallCaps/>
      <w:color w:val="595959" w:themeColor="text1" w:themeTint="A6"/>
      <w:spacing w:val="6"/>
    </w:rPr>
  </w:style>
  <w:style w:type="paragraph" w:styleId="Tittel">
    <w:name w:val="Title"/>
    <w:basedOn w:val="Normal"/>
    <w:next w:val="Normal"/>
    <w:link w:val="TittelTegn"/>
    <w:uiPriority w:val="10"/>
    <w:qFormat/>
    <w:rsid w:val="003F2265"/>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telTegn">
    <w:name w:val="Tittel Tegn"/>
    <w:basedOn w:val="Standardskriftforavsnitt"/>
    <w:link w:val="Tittel"/>
    <w:uiPriority w:val="10"/>
    <w:rsid w:val="003F2265"/>
    <w:rPr>
      <w:rFonts w:asciiTheme="majorHAnsi" w:eastAsiaTheme="majorEastAsia" w:hAnsiTheme="majorHAnsi" w:cstheme="majorBidi"/>
      <w:color w:val="4472C4" w:themeColor="accent1"/>
      <w:spacing w:val="-10"/>
      <w:sz w:val="56"/>
      <w:szCs w:val="56"/>
    </w:rPr>
  </w:style>
  <w:style w:type="paragraph" w:styleId="Undertittel">
    <w:name w:val="Subtitle"/>
    <w:basedOn w:val="Normal"/>
    <w:next w:val="Normal"/>
    <w:link w:val="UndertittelTegn"/>
    <w:uiPriority w:val="11"/>
    <w:qFormat/>
    <w:rsid w:val="003F2265"/>
    <w:pPr>
      <w:numPr>
        <w:ilvl w:val="1"/>
      </w:numPr>
      <w:spacing w:line="240" w:lineRule="auto"/>
    </w:pPr>
    <w:rPr>
      <w:rFonts w:asciiTheme="majorHAnsi" w:eastAsiaTheme="majorEastAsia" w:hAnsiTheme="majorHAnsi" w:cstheme="majorBidi"/>
      <w:sz w:val="24"/>
      <w:szCs w:val="24"/>
    </w:rPr>
  </w:style>
  <w:style w:type="character" w:customStyle="1" w:styleId="UndertittelTegn">
    <w:name w:val="Undertittel Tegn"/>
    <w:basedOn w:val="Standardskriftforavsnitt"/>
    <w:link w:val="Undertittel"/>
    <w:uiPriority w:val="11"/>
    <w:rsid w:val="003F2265"/>
    <w:rPr>
      <w:rFonts w:asciiTheme="majorHAnsi" w:eastAsiaTheme="majorEastAsia" w:hAnsiTheme="majorHAnsi" w:cstheme="majorBidi"/>
      <w:sz w:val="24"/>
      <w:szCs w:val="24"/>
    </w:rPr>
  </w:style>
  <w:style w:type="character" w:styleId="Sterk">
    <w:name w:val="Strong"/>
    <w:basedOn w:val="Standardskriftforavsnitt"/>
    <w:uiPriority w:val="22"/>
    <w:qFormat/>
    <w:rsid w:val="003F2265"/>
    <w:rPr>
      <w:b/>
      <w:bCs/>
    </w:rPr>
  </w:style>
  <w:style w:type="character" w:styleId="Utheving">
    <w:name w:val="Emphasis"/>
    <w:basedOn w:val="Standardskriftforavsnitt"/>
    <w:uiPriority w:val="20"/>
    <w:qFormat/>
    <w:rsid w:val="003F2265"/>
    <w:rPr>
      <w:i/>
      <w:iCs/>
    </w:rPr>
  </w:style>
  <w:style w:type="paragraph" w:styleId="Ingenmellomrom">
    <w:name w:val="No Spacing"/>
    <w:uiPriority w:val="1"/>
    <w:qFormat/>
    <w:rsid w:val="003F2265"/>
    <w:pPr>
      <w:spacing w:after="0" w:line="240" w:lineRule="auto"/>
    </w:pPr>
  </w:style>
  <w:style w:type="paragraph" w:styleId="Sitat">
    <w:name w:val="Quote"/>
    <w:basedOn w:val="Normal"/>
    <w:next w:val="Normal"/>
    <w:link w:val="SitatTegn"/>
    <w:uiPriority w:val="29"/>
    <w:qFormat/>
    <w:rsid w:val="003F2265"/>
    <w:pPr>
      <w:spacing w:before="160"/>
      <w:ind w:left="720" w:right="720"/>
    </w:pPr>
    <w:rPr>
      <w:i/>
      <w:iCs/>
      <w:color w:val="404040" w:themeColor="text1" w:themeTint="BF"/>
    </w:rPr>
  </w:style>
  <w:style w:type="character" w:customStyle="1" w:styleId="SitatTegn">
    <w:name w:val="Sitat Tegn"/>
    <w:basedOn w:val="Standardskriftforavsnitt"/>
    <w:link w:val="Sitat"/>
    <w:uiPriority w:val="29"/>
    <w:rsid w:val="003F2265"/>
    <w:rPr>
      <w:rFonts w:eastAsiaTheme="minorEastAsia"/>
      <w:i/>
      <w:iCs/>
      <w:color w:val="404040" w:themeColor="text1" w:themeTint="BF"/>
      <w:sz w:val="20"/>
      <w:szCs w:val="20"/>
    </w:rPr>
  </w:style>
  <w:style w:type="paragraph" w:styleId="Sterktsitat">
    <w:name w:val="Intense Quote"/>
    <w:basedOn w:val="Normal"/>
    <w:next w:val="Normal"/>
    <w:link w:val="SterktsitatTegn"/>
    <w:uiPriority w:val="30"/>
    <w:qFormat/>
    <w:rsid w:val="003F2265"/>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SterktsitatTegn">
    <w:name w:val="Sterkt sitat Tegn"/>
    <w:basedOn w:val="Standardskriftforavsnitt"/>
    <w:link w:val="Sterktsitat"/>
    <w:uiPriority w:val="30"/>
    <w:rsid w:val="003F2265"/>
    <w:rPr>
      <w:rFonts w:asciiTheme="majorHAnsi" w:eastAsiaTheme="majorEastAsia" w:hAnsiTheme="majorHAnsi" w:cstheme="majorBidi"/>
      <w:color w:val="4472C4" w:themeColor="accent1"/>
      <w:sz w:val="28"/>
      <w:szCs w:val="28"/>
    </w:rPr>
  </w:style>
  <w:style w:type="character" w:styleId="Svakutheving">
    <w:name w:val="Subtle Emphasis"/>
    <w:basedOn w:val="Standardskriftforavsnitt"/>
    <w:uiPriority w:val="19"/>
    <w:qFormat/>
    <w:rsid w:val="003F2265"/>
    <w:rPr>
      <w:i/>
      <w:iCs/>
      <w:color w:val="404040" w:themeColor="text1" w:themeTint="BF"/>
    </w:rPr>
  </w:style>
  <w:style w:type="character" w:styleId="Sterkutheving">
    <w:name w:val="Intense Emphasis"/>
    <w:basedOn w:val="Standardskriftforavsnitt"/>
    <w:uiPriority w:val="21"/>
    <w:qFormat/>
    <w:rsid w:val="003F2265"/>
    <w:rPr>
      <w:b/>
      <w:bCs/>
      <w:i/>
      <w:iCs/>
    </w:rPr>
  </w:style>
  <w:style w:type="character" w:styleId="Svakreferanse">
    <w:name w:val="Subtle Reference"/>
    <w:basedOn w:val="Standardskriftforavsnitt"/>
    <w:uiPriority w:val="31"/>
    <w:qFormat/>
    <w:rsid w:val="003F2265"/>
    <w:rPr>
      <w:smallCaps/>
      <w:color w:val="404040" w:themeColor="text1" w:themeTint="BF"/>
      <w:u w:val="single" w:color="7F7F7F" w:themeColor="text1" w:themeTint="80"/>
    </w:rPr>
  </w:style>
  <w:style w:type="character" w:styleId="Sterkreferanse">
    <w:name w:val="Intense Reference"/>
    <w:basedOn w:val="Standardskriftforavsnitt"/>
    <w:uiPriority w:val="32"/>
    <w:qFormat/>
    <w:rsid w:val="003F2265"/>
    <w:rPr>
      <w:b/>
      <w:bCs/>
      <w:smallCaps/>
      <w:spacing w:val="5"/>
      <w:u w:val="single"/>
    </w:rPr>
  </w:style>
  <w:style w:type="character" w:styleId="Boktittel">
    <w:name w:val="Book Title"/>
    <w:basedOn w:val="Standardskriftforavsnitt"/>
    <w:uiPriority w:val="33"/>
    <w:qFormat/>
    <w:rsid w:val="003F2265"/>
    <w:rPr>
      <w:b/>
      <w:bCs/>
      <w:smallCaps/>
    </w:rPr>
  </w:style>
  <w:style w:type="paragraph" w:styleId="Overskriftforinnholdsfortegnelse">
    <w:name w:val="TOC Heading"/>
    <w:basedOn w:val="Overskrift1"/>
    <w:next w:val="Normal"/>
    <w:uiPriority w:val="39"/>
    <w:unhideWhenUsed/>
    <w:qFormat/>
    <w:rsid w:val="003F2265"/>
    <w:pPr>
      <w:outlineLvl w:val="9"/>
    </w:pPr>
  </w:style>
  <w:style w:type="paragraph" w:styleId="INNH1">
    <w:name w:val="toc 1"/>
    <w:basedOn w:val="Normal"/>
    <w:next w:val="Normal"/>
    <w:autoRedefine/>
    <w:uiPriority w:val="39"/>
    <w:unhideWhenUsed/>
    <w:rsid w:val="00A8583C"/>
    <w:pPr>
      <w:spacing w:after="100"/>
    </w:pPr>
  </w:style>
  <w:style w:type="paragraph" w:styleId="INNH2">
    <w:name w:val="toc 2"/>
    <w:basedOn w:val="Normal"/>
    <w:next w:val="Normal"/>
    <w:autoRedefine/>
    <w:uiPriority w:val="39"/>
    <w:unhideWhenUsed/>
    <w:rsid w:val="00A8583C"/>
    <w:pPr>
      <w:spacing w:after="100"/>
      <w:ind w:left="200"/>
    </w:pPr>
  </w:style>
  <w:style w:type="paragraph" w:styleId="INNH3">
    <w:name w:val="toc 3"/>
    <w:basedOn w:val="Normal"/>
    <w:next w:val="Normal"/>
    <w:autoRedefine/>
    <w:uiPriority w:val="39"/>
    <w:unhideWhenUsed/>
    <w:rsid w:val="00A8583C"/>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BDB9F1F1BFE459CB1AB1E20AAA9DB" ma:contentTypeVersion="17" ma:contentTypeDescription="Create a new document." ma:contentTypeScope="" ma:versionID="f77c0bf1df5a88afd0467c970768ac48">
  <xsd:schema xmlns:xsd="http://www.w3.org/2001/XMLSchema" xmlns:xs="http://www.w3.org/2001/XMLSchema" xmlns:p="http://schemas.microsoft.com/office/2006/metadata/properties" xmlns:ns2="0f13f7a7-5a1c-4b07-a3f7-2a8c474a6703" xmlns:ns3="749ab8b6-ff35-4a4f-9f18-9cef83ce6420" xmlns:ns4="0f22a05a-b5e2-4bd8-b764-0ad6c193d339" targetNamespace="http://schemas.microsoft.com/office/2006/metadata/properties" ma:root="true" ma:fieldsID="7c487545190d9c9dcec53b9a66e3781c" ns2:_="" ns3:_="" ns4:_="">
    <xsd:import namespace="0f13f7a7-5a1c-4b07-a3f7-2a8c474a6703"/>
    <xsd:import namespace="749ab8b6-ff35-4a4f-9f18-9cef83ce6420"/>
    <xsd:import namespace="0f22a05a-b5e2-4bd8-b764-0ad6c193d33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4:SharedWithUsers" minOccurs="0"/>
                <xsd:element ref="ns4: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3f7a7-5a1c-4b07-a3f7-2a8c474a6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19b49b-2cc3-444e-b755-8692f4554da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ab8b6-ff35-4a4f-9f18-9cef83ce64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8ef503-fb86-4d5a-9f74-443ac1f9df73}" ma:internalName="TaxCatchAll" ma:showField="CatchAllData" ma:web="0f22a05a-b5e2-4bd8-b764-0ad6c193d3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22a05a-b5e2-4bd8-b764-0ad6c193d33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13f7a7-5a1c-4b07-a3f7-2a8c474a6703">
      <Terms xmlns="http://schemas.microsoft.com/office/infopath/2007/PartnerControls"/>
    </lcf76f155ced4ddcb4097134ff3c332f>
    <TaxCatchAll xmlns="749ab8b6-ff35-4a4f-9f18-9cef83ce6420" xsi:nil="true"/>
  </documentManagement>
</p:properties>
</file>

<file path=customXml/item5.xml><?xml version="1.0" encoding="utf-8"?>
<?mso-contentType ?>
<SharedContentType xmlns="Microsoft.SharePoint.Taxonomy.ContentTypeSync" SourceId="9119b49b-2cc3-444e-b755-8692f4554da6" ContentTypeId="0x0101" PreviousValue="false"/>
</file>

<file path=customXml/itemProps1.xml><?xml version="1.0" encoding="utf-8"?>
<ds:datastoreItem xmlns:ds="http://schemas.openxmlformats.org/officeDocument/2006/customXml" ds:itemID="{3C2D2ED5-D48D-4EC0-B566-3BCCCEE94D93}"/>
</file>

<file path=customXml/itemProps2.xml><?xml version="1.0" encoding="utf-8"?>
<ds:datastoreItem xmlns:ds="http://schemas.openxmlformats.org/officeDocument/2006/customXml" ds:itemID="{C68A56E2-843D-47CB-B9E6-9D982DDA03EC}">
  <ds:schemaRefs>
    <ds:schemaRef ds:uri="http://schemas.openxmlformats.org/officeDocument/2006/bibliography"/>
  </ds:schemaRefs>
</ds:datastoreItem>
</file>

<file path=customXml/itemProps3.xml><?xml version="1.0" encoding="utf-8"?>
<ds:datastoreItem xmlns:ds="http://schemas.openxmlformats.org/officeDocument/2006/customXml" ds:itemID="{AFCA7EAB-4E91-418E-9134-D75DCDC0AF00}">
  <ds:schemaRefs>
    <ds:schemaRef ds:uri="http://schemas.microsoft.com/sharepoint/v3/contenttype/forms"/>
  </ds:schemaRefs>
</ds:datastoreItem>
</file>

<file path=customXml/itemProps4.xml><?xml version="1.0" encoding="utf-8"?>
<ds:datastoreItem xmlns:ds="http://schemas.openxmlformats.org/officeDocument/2006/customXml" ds:itemID="{CD60BFB0-2CDE-43AF-A4A7-41B25D1890BD}">
  <ds:schemaRefs>
    <ds:schemaRef ds:uri="http://schemas.microsoft.com/office/2006/metadata/properties"/>
    <ds:schemaRef ds:uri="http://schemas.microsoft.com/office/infopath/2007/PartnerControls"/>
    <ds:schemaRef ds:uri="c2944972-3b49-4a76-8783-1130a9dd6843"/>
    <ds:schemaRef ds:uri="d4dcbff0-f1fd-47bd-8f10-de531744eec2"/>
  </ds:schemaRefs>
</ds:datastoreItem>
</file>

<file path=customXml/itemProps5.xml><?xml version="1.0" encoding="utf-8"?>
<ds:datastoreItem xmlns:ds="http://schemas.openxmlformats.org/officeDocument/2006/customXml" ds:itemID="{49424B29-5364-4BB5-9A2C-859C331F45AB}"/>
</file>

<file path=docProps/app.xml><?xml version="1.0" encoding="utf-8"?>
<Properties xmlns="http://schemas.openxmlformats.org/officeDocument/2006/extended-properties" xmlns:vt="http://schemas.openxmlformats.org/officeDocument/2006/docPropsVTypes">
  <Template>Normal</Template>
  <TotalTime>7</TotalTime>
  <Pages>10</Pages>
  <Words>2386</Words>
  <Characters>12650</Characters>
  <Application>Microsoft Office Word</Application>
  <DocSecurity>0</DocSecurity>
  <Lines>105</Lines>
  <Paragraphs>30</Paragraphs>
  <ScaleCrop>false</ScaleCrop>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Aasterud Pedersen</dc:creator>
  <cp:keywords/>
  <dc:description/>
  <cp:lastModifiedBy>Kenneth Means</cp:lastModifiedBy>
  <cp:revision>6</cp:revision>
  <cp:lastPrinted>2024-08-22T12:19:00Z</cp:lastPrinted>
  <dcterms:created xsi:type="dcterms:W3CDTF">2025-09-18T07:12:00Z</dcterms:created>
  <dcterms:modified xsi:type="dcterms:W3CDTF">2025-09-18T07:38:00Z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0x010100BA9BDB9F1F1BFE459CB1AB1E20AAA9DB</vt:lpwstr>
  </property>
  <property fmtid="{D5CDD505-2E9C-101B-9397-08002B2CF9AE}" pid="3" name="Order">
    <vt:r8>2660800</vt:r8>
  </property>
  <property fmtid="{D5CDD505-2E9C-101B-9397-08002B2CF9AE}" pid="4" name="MediaServiceImageTags">
    <vt:lpwstr/>
  </property>
  <property fmtid="{D5CDD505-2E9C-101B-9397-08002B2CF9AE}" pid="6" name="docLang">
    <vt:lpwstr>nb</vt:lpwstr>
  </property>
</Properties>
</file>